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1AF2" w14:textId="77777777" w:rsidR="00542285" w:rsidRDefault="00445E70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PACC Committee meeting 13 April 2023</w:t>
      </w:r>
    </w:p>
    <w:p w14:paraId="6E6F7E84" w14:textId="77777777" w:rsidR="00542285" w:rsidRDefault="00542285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6558E88" w14:textId="77777777" w:rsidR="00542285" w:rsidRDefault="00445E70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Present: </w:t>
      </w:r>
      <w:proofErr w:type="spellStart"/>
      <w:r>
        <w:rPr>
          <w:rFonts w:cs="Calibri"/>
          <w:sz w:val="28"/>
          <w:szCs w:val="28"/>
        </w:rPr>
        <w:t>Lynsday</w:t>
      </w:r>
      <w:proofErr w:type="spellEnd"/>
      <w:r>
        <w:rPr>
          <w:rFonts w:cs="Calibri"/>
          <w:sz w:val="28"/>
          <w:szCs w:val="28"/>
        </w:rPr>
        <w:t xml:space="preserve"> Fergus, Olivia Christie, Sally Moore, David Morris, Russell Frith, Mary Frith, Annie Bruckner, Victoria Murray, Frida Bleakley.</w:t>
      </w:r>
    </w:p>
    <w:p w14:paraId="5B49C58E" w14:textId="77777777" w:rsidR="00542285" w:rsidRDefault="00542285">
      <w:pPr>
        <w:spacing w:after="0" w:line="240" w:lineRule="auto"/>
        <w:rPr>
          <w:rFonts w:cs="Calibri"/>
          <w:sz w:val="28"/>
          <w:szCs w:val="28"/>
        </w:rPr>
      </w:pPr>
    </w:p>
    <w:p w14:paraId="382CC3BC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</w:rPr>
        <w:t>1. Apologies:</w:t>
      </w:r>
      <w:r>
        <w:rPr>
          <w:rFonts w:cs="Calibri"/>
          <w:sz w:val="28"/>
          <w:szCs w:val="28"/>
        </w:rPr>
        <w:t xml:space="preserve"> Grazyna Fremi.</w:t>
      </w:r>
    </w:p>
    <w:p w14:paraId="285DD366" w14:textId="77777777" w:rsidR="00542285" w:rsidRDefault="00542285">
      <w:pPr>
        <w:spacing w:after="0" w:line="240" w:lineRule="auto"/>
        <w:rPr>
          <w:rFonts w:cs="Calibri"/>
          <w:sz w:val="28"/>
          <w:szCs w:val="28"/>
        </w:rPr>
      </w:pPr>
    </w:p>
    <w:p w14:paraId="3283AA33" w14:textId="77777777" w:rsidR="00542285" w:rsidRDefault="00445E70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2.  Minutes, </w:t>
      </w:r>
      <w:r>
        <w:rPr>
          <w:rFonts w:cs="Calibri"/>
          <w:b/>
          <w:bCs/>
          <w:sz w:val="28"/>
          <w:szCs w:val="28"/>
        </w:rPr>
        <w:t>action points and matters arising</w:t>
      </w:r>
    </w:p>
    <w:p w14:paraId="00253E93" w14:textId="77777777" w:rsidR="00542285" w:rsidRDefault="00445E70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Actions from last meeting (many relate to the Members’ exhibition, which has now taken place).</w:t>
      </w:r>
    </w:p>
    <w:p w14:paraId="2FDE2AED" w14:textId="77777777" w:rsidR="00542285" w:rsidRDefault="00445E70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cs="Calibri"/>
          <w:sz w:val="28"/>
          <w:szCs w:val="28"/>
        </w:rPr>
        <w:t>David has now put up a notice on boards that the minutes will no longer be   posted there.</w:t>
      </w:r>
    </w:p>
    <w:p w14:paraId="79218F4D" w14:textId="77777777" w:rsidR="00542285" w:rsidRDefault="00445E7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Recycling of paper by Lyndsay: Will </w:t>
      </w:r>
      <w:r>
        <w:rPr>
          <w:rFonts w:cs="Calibri"/>
          <w:sz w:val="28"/>
          <w:szCs w:val="28"/>
        </w:rPr>
        <w:t>be carried forward to next meeting.</w:t>
      </w:r>
    </w:p>
    <w:p w14:paraId="178376F5" w14:textId="77777777" w:rsidR="00542285" w:rsidRDefault="00445E70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cs="Calibri"/>
          <w:sz w:val="28"/>
          <w:szCs w:val="28"/>
        </w:rPr>
        <w:t xml:space="preserve">Lighting in car park: This will be explored further </w:t>
      </w:r>
      <w:proofErr w:type="gramStart"/>
      <w:r>
        <w:rPr>
          <w:rFonts w:cs="Calibri"/>
          <w:sz w:val="28"/>
          <w:szCs w:val="28"/>
        </w:rPr>
        <w:t>with  Lamp</w:t>
      </w:r>
      <w:proofErr w:type="gramEnd"/>
      <w:r>
        <w:rPr>
          <w:rFonts w:cs="Calibri"/>
          <w:sz w:val="28"/>
          <w:szCs w:val="28"/>
        </w:rPr>
        <w:t xml:space="preserve"> of Lothian.</w:t>
      </w:r>
    </w:p>
    <w:p w14:paraId="297763C1" w14:textId="77777777" w:rsidR="00542285" w:rsidRDefault="00445E7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Children in Pottery: children are not allowed to attend with members either in the Mill or the Granary. </w:t>
      </w:r>
    </w:p>
    <w:p w14:paraId="643AB947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  <w:u w:val="single"/>
        </w:rPr>
        <w:t>Action</w:t>
      </w:r>
      <w:r>
        <w:rPr>
          <w:rFonts w:cs="Calibri"/>
          <w:b/>
          <w:bCs/>
          <w:sz w:val="28"/>
          <w:szCs w:val="28"/>
        </w:rPr>
        <w:t>: rules about children will be men</w:t>
      </w:r>
      <w:r>
        <w:rPr>
          <w:rFonts w:cs="Calibri"/>
          <w:b/>
          <w:bCs/>
          <w:sz w:val="28"/>
          <w:szCs w:val="28"/>
        </w:rPr>
        <w:t xml:space="preserve">tioned in the behaviour chart and next Newsletter.        </w:t>
      </w:r>
    </w:p>
    <w:p w14:paraId="3BE2D4A6" w14:textId="77777777" w:rsidR="00542285" w:rsidRDefault="00445E7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Cleaner: PACC is still to identify a new cleaner. To be explored further starting from September term.</w:t>
      </w:r>
    </w:p>
    <w:p w14:paraId="0804C7D0" w14:textId="77777777" w:rsidR="00542285" w:rsidRDefault="00445E7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Paper towels: Mary will purchase at Costco.</w:t>
      </w:r>
    </w:p>
    <w:p w14:paraId="3A72326E" w14:textId="77777777" w:rsidR="00542285" w:rsidRDefault="00445E70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cs="Calibri"/>
          <w:sz w:val="28"/>
          <w:szCs w:val="28"/>
        </w:rPr>
        <w:t>3</w:t>
      </w:r>
      <w:r>
        <w:rPr>
          <w:rFonts w:cs="Calibri"/>
          <w:sz w:val="28"/>
          <w:szCs w:val="28"/>
          <w:vertAlign w:val="superscript"/>
        </w:rPr>
        <w:t>rd</w:t>
      </w:r>
      <w:r>
        <w:rPr>
          <w:rFonts w:cs="Calibri"/>
          <w:sz w:val="28"/>
          <w:szCs w:val="28"/>
        </w:rPr>
        <w:t xml:space="preserve"> floor kitchen: Washing up bowl to be </w:t>
      </w:r>
      <w:r>
        <w:rPr>
          <w:rFonts w:cs="Calibri"/>
          <w:sz w:val="28"/>
          <w:szCs w:val="28"/>
        </w:rPr>
        <w:t>purchased.</w:t>
      </w:r>
    </w:p>
    <w:p w14:paraId="4A0584D2" w14:textId="77777777" w:rsidR="00542285" w:rsidRDefault="00445E7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Hose for Henry vacuum cleaner: Annie has bought this and will be refunded.</w:t>
      </w:r>
    </w:p>
    <w:p w14:paraId="50C5447B" w14:textId="77777777" w:rsidR="00542285" w:rsidRDefault="00445E7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Renewal of vacuum cleaners: Sally will pursue this.</w:t>
      </w:r>
    </w:p>
    <w:p w14:paraId="3AE0F482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  <w:u w:val="single"/>
        </w:rPr>
        <w:t>Action</w:t>
      </w:r>
      <w:r>
        <w:rPr>
          <w:rFonts w:cs="Calibri"/>
          <w:b/>
          <w:bCs/>
          <w:sz w:val="28"/>
          <w:szCs w:val="28"/>
        </w:rPr>
        <w:t>: Sally to investigate replacement vacuum cleaners.</w:t>
      </w:r>
    </w:p>
    <w:p w14:paraId="6310E030" w14:textId="77777777" w:rsidR="00542285" w:rsidRDefault="00542285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9757DC9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</w:rPr>
        <w:t xml:space="preserve">3.  Treasurer’s report </w:t>
      </w:r>
      <w:r>
        <w:rPr>
          <w:rFonts w:cs="Calibri"/>
          <w:sz w:val="28"/>
          <w:szCs w:val="28"/>
        </w:rPr>
        <w:t xml:space="preserve">(in PACC </w:t>
      </w:r>
      <w:proofErr w:type="spellStart"/>
      <w:r>
        <w:rPr>
          <w:rFonts w:cs="Calibri"/>
          <w:sz w:val="28"/>
          <w:szCs w:val="28"/>
        </w:rPr>
        <w:t>dropbox</w:t>
      </w:r>
      <w:proofErr w:type="spellEnd"/>
      <w:r>
        <w:rPr>
          <w:rFonts w:cs="Calibri"/>
          <w:sz w:val="28"/>
          <w:szCs w:val="28"/>
        </w:rPr>
        <w:t xml:space="preserve"> folder: financial s</w:t>
      </w:r>
      <w:r>
        <w:rPr>
          <w:rFonts w:cs="Calibri"/>
          <w:sz w:val="28"/>
          <w:szCs w:val="28"/>
        </w:rPr>
        <w:t xml:space="preserve">ummary to end March 2023 </w:t>
      </w:r>
      <w:hyperlink r:id="rId7" w:history="1">
        <w:r>
          <w:rPr>
            <w:rStyle w:val="Hyperlink"/>
            <w:rFonts w:cs="Calibri"/>
            <w:sz w:val="28"/>
            <w:szCs w:val="28"/>
          </w:rPr>
          <w:t>https://www.dropbox.com/scl/fi/itexmszd3cytmh546wi4r/PACC-Financial-Summary-t</w:t>
        </w:r>
        <w:r>
          <w:rPr>
            <w:rStyle w:val="Hyperlink"/>
            <w:rFonts w:cs="Calibri"/>
            <w:sz w:val="28"/>
            <w:szCs w:val="28"/>
          </w:rPr>
          <w:t>o-31-March-2023-1.xlsx?dl=0&amp;rlkey=z90rd7ur80uldjjqm7pmsc65g</w:t>
        </w:r>
      </w:hyperlink>
      <w:r>
        <w:rPr>
          <w:rFonts w:cs="Calibri"/>
          <w:sz w:val="28"/>
          <w:szCs w:val="28"/>
        </w:rPr>
        <w:t>)</w:t>
      </w:r>
    </w:p>
    <w:p w14:paraId="4B675485" w14:textId="77777777" w:rsidR="00542285" w:rsidRDefault="00445E70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Russell spoke to the report. PACC’s finances are healthy. </w:t>
      </w:r>
    </w:p>
    <w:p w14:paraId="56225D9D" w14:textId="77777777" w:rsidR="00542285" w:rsidRDefault="00445E70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cs="Calibri"/>
          <w:sz w:val="28"/>
          <w:szCs w:val="28"/>
        </w:rPr>
        <w:t>2</w:t>
      </w:r>
      <w:r>
        <w:rPr>
          <w:rFonts w:cs="Calibri"/>
          <w:sz w:val="28"/>
          <w:szCs w:val="28"/>
          <w:vertAlign w:val="superscript"/>
        </w:rPr>
        <w:t>nd</w:t>
      </w:r>
      <w:r>
        <w:rPr>
          <w:rFonts w:cs="Calibri"/>
          <w:sz w:val="28"/>
          <w:szCs w:val="28"/>
        </w:rPr>
        <w:t xml:space="preserve"> donation to Lamp</w:t>
      </w:r>
      <w:r>
        <w:t xml:space="preserve"> </w:t>
      </w:r>
      <w:r>
        <w:rPr>
          <w:rFonts w:cs="Calibri"/>
          <w:sz w:val="28"/>
          <w:szCs w:val="28"/>
        </w:rPr>
        <w:t xml:space="preserve">of Lothian is still to be made.  Decision to be made regarding this at the </w:t>
      </w:r>
      <w:r>
        <w:rPr>
          <w:rFonts w:cs="Calibri"/>
          <w:sz w:val="28"/>
          <w:szCs w:val="28"/>
        </w:rPr>
        <w:t>next meeting.</w:t>
      </w:r>
    </w:p>
    <w:p w14:paraId="7F6E2E11" w14:textId="77777777" w:rsidR="00542285" w:rsidRDefault="00445E70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cs="Calibri"/>
          <w:sz w:val="28"/>
          <w:szCs w:val="28"/>
        </w:rPr>
        <w:t xml:space="preserve">The members’ exhibition was very successful. 38 items were sold: </w:t>
      </w:r>
      <w:hyperlink r:id="rId8" w:history="1">
        <w:r>
          <w:rPr>
            <w:rStyle w:val="Hyperlink"/>
            <w:rFonts w:cs="Calibri"/>
            <w:sz w:val="28"/>
            <w:szCs w:val="28"/>
          </w:rPr>
          <w:t>https://w</w:t>
        </w:r>
        <w:r>
          <w:rPr>
            <w:rStyle w:val="Hyperlink"/>
            <w:rFonts w:cs="Calibri"/>
            <w:sz w:val="28"/>
            <w:szCs w:val="28"/>
          </w:rPr>
          <w:t>ww.dropbox.com/scl/fi/0z6qtgmn05hwikf5zoqd4/2023-PACC-exhibition-financial-summary-and-sales-record.xlsx?dl=0&amp;rlkey=pjusurxq0rtm4id8ahso8plk5</w:t>
        </w:r>
      </w:hyperlink>
    </w:p>
    <w:p w14:paraId="40EA40CE" w14:textId="77777777" w:rsidR="00542285" w:rsidRDefault="00445E70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Application for new bank account is in process.</w:t>
      </w:r>
    </w:p>
    <w:p w14:paraId="75C4F7C6" w14:textId="77777777" w:rsidR="00542285" w:rsidRDefault="00542285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0625813" w14:textId="77777777" w:rsidR="00542285" w:rsidRDefault="00445E70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4.  Term 3</w:t>
      </w:r>
    </w:p>
    <w:p w14:paraId="77D98F2A" w14:textId="77777777" w:rsidR="00542285" w:rsidRDefault="00445E70">
      <w:pPr>
        <w:spacing w:after="0" w:line="240" w:lineRule="auto"/>
      </w:pPr>
      <w:r>
        <w:rPr>
          <w:rFonts w:cs="Calibri"/>
          <w:sz w:val="28"/>
          <w:szCs w:val="28"/>
        </w:rPr>
        <w:t>Portrait painting</w:t>
      </w:r>
      <w:r>
        <w:rPr>
          <w:rFonts w:cs="Calibri"/>
          <w:sz w:val="28"/>
          <w:szCs w:val="28"/>
        </w:rPr>
        <w:t>: low numbers</w:t>
      </w:r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so Owen has decided to cancel this term.</w:t>
      </w:r>
    </w:p>
    <w:p w14:paraId="70563C49" w14:textId="77777777" w:rsidR="00542285" w:rsidRDefault="00445E70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Wood carving has small numbers, though often book late.  Concerns as regards late payments for this course. </w:t>
      </w:r>
    </w:p>
    <w:p w14:paraId="3753AA71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  <w:u w:val="single"/>
        </w:rPr>
        <w:t>Action</w:t>
      </w:r>
      <w:r>
        <w:rPr>
          <w:rFonts w:cs="Calibri"/>
          <w:b/>
          <w:bCs/>
          <w:sz w:val="28"/>
          <w:szCs w:val="28"/>
        </w:rPr>
        <w:t>: Mary/Russel to contact the members concerned to ensure payment.</w:t>
      </w:r>
    </w:p>
    <w:p w14:paraId="1FBE7683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  <w:u w:val="single"/>
        </w:rPr>
        <w:lastRenderedPageBreak/>
        <w:t>Action</w:t>
      </w:r>
      <w:r>
        <w:rPr>
          <w:rFonts w:cs="Calibri"/>
          <w:b/>
          <w:bCs/>
          <w:sz w:val="28"/>
          <w:szCs w:val="28"/>
        </w:rPr>
        <w:t>: Mary will co</w:t>
      </w:r>
      <w:r>
        <w:rPr>
          <w:rFonts w:cs="Calibri"/>
          <w:b/>
          <w:bCs/>
          <w:sz w:val="28"/>
          <w:szCs w:val="28"/>
        </w:rPr>
        <w:t>mplete registers for all classes.</w:t>
      </w:r>
    </w:p>
    <w:p w14:paraId="68D541AD" w14:textId="77777777" w:rsidR="00542285" w:rsidRDefault="00542285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8456BA1" w14:textId="77777777" w:rsidR="00542285" w:rsidRDefault="00445E70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5.  Members’ exhibition review</w:t>
      </w:r>
    </w:p>
    <w:p w14:paraId="7A3EDAE6" w14:textId="77777777" w:rsidR="00542285" w:rsidRDefault="00445E70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This went </w:t>
      </w:r>
      <w:proofErr w:type="gramStart"/>
      <w:r>
        <w:rPr>
          <w:rFonts w:cs="Calibri"/>
          <w:sz w:val="28"/>
          <w:szCs w:val="28"/>
        </w:rPr>
        <w:t>really well</w:t>
      </w:r>
      <w:proofErr w:type="gramEnd"/>
      <w:r>
        <w:rPr>
          <w:rFonts w:cs="Calibri"/>
          <w:sz w:val="28"/>
          <w:szCs w:val="28"/>
        </w:rPr>
        <w:t xml:space="preserve">. </w:t>
      </w:r>
    </w:p>
    <w:p w14:paraId="58609A78" w14:textId="77777777" w:rsidR="00542285" w:rsidRDefault="00445E70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cs="Calibri"/>
          <w:sz w:val="28"/>
          <w:szCs w:val="28"/>
        </w:rPr>
        <w:t xml:space="preserve">Suggestions will be put together to remind members what is required to submit an item to the exhibition. </w:t>
      </w:r>
    </w:p>
    <w:p w14:paraId="0D12E39C" w14:textId="77777777" w:rsidR="00542285" w:rsidRDefault="00445E70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The PACC committee decided the maximum number of items which</w:t>
      </w:r>
      <w:r>
        <w:rPr>
          <w:rFonts w:cs="Calibri"/>
          <w:sz w:val="28"/>
          <w:szCs w:val="28"/>
        </w:rPr>
        <w:t xml:space="preserve"> can be submitted to the next members’ exhibition 2 per class, with an overall maximum of 5 items in total if members attend multiple classes.</w:t>
      </w:r>
    </w:p>
    <w:p w14:paraId="28B28E5F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  <w:u w:val="single"/>
        </w:rPr>
        <w:t>Action</w:t>
      </w:r>
      <w:r>
        <w:rPr>
          <w:rFonts w:cs="Calibri"/>
          <w:b/>
          <w:bCs/>
          <w:sz w:val="28"/>
          <w:szCs w:val="28"/>
        </w:rPr>
        <w:t xml:space="preserve">: Restructuring of rewards will be brought forward to next meeting (Victoria). </w:t>
      </w:r>
    </w:p>
    <w:p w14:paraId="650C9CEA" w14:textId="77777777" w:rsidR="00542285" w:rsidRDefault="00445E70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The term handicrafts will n</w:t>
      </w:r>
      <w:r>
        <w:rPr>
          <w:rFonts w:cs="Calibri"/>
          <w:sz w:val="28"/>
          <w:szCs w:val="28"/>
        </w:rPr>
        <w:t>o longer be used.</w:t>
      </w:r>
    </w:p>
    <w:p w14:paraId="2FECA502" w14:textId="77777777" w:rsidR="00542285" w:rsidRDefault="00445E70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The cards for the entries will be redesigned and considered at future meeting. </w:t>
      </w:r>
    </w:p>
    <w:p w14:paraId="24831C10" w14:textId="77777777" w:rsidR="00542285" w:rsidRDefault="00542285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4D85F96" w14:textId="77777777" w:rsidR="00542285" w:rsidRDefault="00445E70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6. Tutors’ exhibition</w:t>
      </w:r>
    </w:p>
    <w:p w14:paraId="0BD7EC2A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</w:rPr>
        <w:t xml:space="preserve">Commission: </w:t>
      </w:r>
      <w:r>
        <w:rPr>
          <w:rFonts w:cs="Calibri"/>
          <w:sz w:val="28"/>
          <w:szCs w:val="28"/>
        </w:rPr>
        <w:t xml:space="preserve">Last year the total made was £73 when commission was shared between PACC and the John Gray centre. This year John Gray is </w:t>
      </w:r>
      <w:r>
        <w:rPr>
          <w:rFonts w:cs="Calibri"/>
          <w:sz w:val="28"/>
          <w:szCs w:val="28"/>
        </w:rPr>
        <w:t>taking 25</w:t>
      </w:r>
      <w:proofErr w:type="gramStart"/>
      <w:r>
        <w:rPr>
          <w:rFonts w:cs="Calibri"/>
          <w:sz w:val="28"/>
          <w:szCs w:val="28"/>
        </w:rPr>
        <w:t>% .</w:t>
      </w:r>
      <w:proofErr w:type="gramEnd"/>
      <w:r>
        <w:rPr>
          <w:rFonts w:cs="Calibri"/>
          <w:b/>
          <w:bCs/>
          <w:sz w:val="28"/>
          <w:szCs w:val="28"/>
        </w:rPr>
        <w:t xml:space="preserve">  PACC will not take any commission this year.</w:t>
      </w:r>
    </w:p>
    <w:p w14:paraId="758BC598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  <w:u w:val="single"/>
        </w:rPr>
        <w:t>Action</w:t>
      </w:r>
      <w:r>
        <w:rPr>
          <w:rFonts w:cs="Calibri"/>
          <w:b/>
          <w:bCs/>
          <w:sz w:val="28"/>
          <w:szCs w:val="28"/>
        </w:rPr>
        <w:t xml:space="preserve">: Grazyna and Frida will meet with tutors to plan this exhibition. </w:t>
      </w:r>
    </w:p>
    <w:p w14:paraId="0E285D38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  <w:u w:val="single"/>
        </w:rPr>
        <w:t>Action</w:t>
      </w:r>
      <w:r>
        <w:rPr>
          <w:rFonts w:cs="Calibri"/>
          <w:b/>
          <w:bCs/>
          <w:sz w:val="28"/>
          <w:szCs w:val="28"/>
        </w:rPr>
        <w:t>: Grazyna, Olivia and Frida will work together re publicity.</w:t>
      </w:r>
    </w:p>
    <w:p w14:paraId="3D8CF0B4" w14:textId="77777777" w:rsidR="00542285" w:rsidRDefault="00542285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2FB0E8B" w14:textId="77777777" w:rsidR="00542285" w:rsidRDefault="00445E70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7. Any other business</w:t>
      </w:r>
    </w:p>
    <w:p w14:paraId="5469CC94" w14:textId="77777777" w:rsidR="00542285" w:rsidRDefault="00445E70">
      <w:pPr>
        <w:spacing w:after="0" w:line="240" w:lineRule="auto"/>
        <w:rPr>
          <w:rFonts w:cs="Calibri"/>
          <w:sz w:val="28"/>
          <w:szCs w:val="28"/>
          <w:u w:val="single"/>
        </w:rPr>
      </w:pPr>
      <w:r>
        <w:rPr>
          <w:rFonts w:cs="Calibri"/>
          <w:sz w:val="28"/>
          <w:szCs w:val="28"/>
          <w:u w:val="single"/>
        </w:rPr>
        <w:t>Workshops</w:t>
      </w:r>
    </w:p>
    <w:p w14:paraId="79DA1AAF" w14:textId="77777777" w:rsidR="00542285" w:rsidRDefault="00445E70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Dates for workshops dur</w:t>
      </w:r>
      <w:r>
        <w:rPr>
          <w:rFonts w:cs="Calibri"/>
          <w:sz w:val="28"/>
          <w:szCs w:val="28"/>
        </w:rPr>
        <w:t>ing the summer run by Lyndsay Fergus:</w:t>
      </w:r>
    </w:p>
    <w:p w14:paraId="3F3EB25F" w14:textId="77777777" w:rsidR="00542285" w:rsidRDefault="00445E70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20/5 Paper making</w:t>
      </w:r>
    </w:p>
    <w:p w14:paraId="634DB7A8" w14:textId="77777777" w:rsidR="00542285" w:rsidRDefault="00445E70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21/5 Paper making</w:t>
      </w:r>
    </w:p>
    <w:p w14:paraId="378B9D5F" w14:textId="77777777" w:rsidR="00542285" w:rsidRDefault="00445E70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10/6 Plaster casting</w:t>
      </w:r>
    </w:p>
    <w:p w14:paraId="02210A3A" w14:textId="77777777" w:rsidR="00542285" w:rsidRDefault="00445E70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11/6 Rubbish </w:t>
      </w:r>
      <w:proofErr w:type="spellStart"/>
      <w:r>
        <w:rPr>
          <w:rFonts w:cs="Calibri"/>
          <w:sz w:val="28"/>
          <w:szCs w:val="28"/>
        </w:rPr>
        <w:t>Drypoint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gramStart"/>
      <w:r>
        <w:rPr>
          <w:rFonts w:cs="Calibri"/>
          <w:sz w:val="28"/>
          <w:szCs w:val="28"/>
        </w:rPr>
        <w:t>etching</w:t>
      </w:r>
      <w:proofErr w:type="gramEnd"/>
    </w:p>
    <w:p w14:paraId="4891F5D6" w14:textId="77777777" w:rsidR="00542285" w:rsidRDefault="00445E70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17/6 </w:t>
      </w:r>
      <w:proofErr w:type="spellStart"/>
      <w:r>
        <w:rPr>
          <w:rFonts w:cs="Calibri"/>
          <w:sz w:val="28"/>
          <w:szCs w:val="28"/>
        </w:rPr>
        <w:t>Monoprinting</w:t>
      </w:r>
      <w:proofErr w:type="spellEnd"/>
    </w:p>
    <w:p w14:paraId="2290F760" w14:textId="77777777" w:rsidR="00542285" w:rsidRDefault="00445E70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18/6 Lino printing</w:t>
      </w:r>
    </w:p>
    <w:p w14:paraId="2E6EE62F" w14:textId="77777777" w:rsidR="00542285" w:rsidRDefault="00445E70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Invoices will be sent to Russell for these events.</w:t>
      </w:r>
    </w:p>
    <w:p w14:paraId="6F815769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  <w:u w:val="single"/>
        </w:rPr>
        <w:t>Action</w:t>
      </w:r>
      <w:r>
        <w:rPr>
          <w:rFonts w:cs="Calibri"/>
          <w:b/>
          <w:bCs/>
          <w:sz w:val="28"/>
          <w:szCs w:val="28"/>
        </w:rPr>
        <w:t>: Victoria to let Lamp of Lothian kno</w:t>
      </w:r>
      <w:r>
        <w:rPr>
          <w:rFonts w:cs="Calibri"/>
          <w:b/>
          <w:bCs/>
          <w:sz w:val="28"/>
          <w:szCs w:val="28"/>
        </w:rPr>
        <w:t>w the dates so we avoid any overlap of events.</w:t>
      </w:r>
    </w:p>
    <w:p w14:paraId="50035C24" w14:textId="77777777" w:rsidR="00542285" w:rsidRDefault="00542285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BF2BACE" w14:textId="77777777" w:rsidR="00542285" w:rsidRDefault="00445E70">
      <w:pPr>
        <w:spacing w:after="0" w:line="240" w:lineRule="auto"/>
        <w:rPr>
          <w:rFonts w:cs="Calibri"/>
          <w:sz w:val="28"/>
          <w:szCs w:val="28"/>
          <w:u w:val="single"/>
        </w:rPr>
      </w:pPr>
      <w:r>
        <w:rPr>
          <w:rFonts w:cs="Calibri"/>
          <w:sz w:val="28"/>
          <w:szCs w:val="28"/>
          <w:u w:val="single"/>
        </w:rPr>
        <w:t>Made in East Lothian:</w:t>
      </w:r>
    </w:p>
    <w:p w14:paraId="19F52FA1" w14:textId="77777777" w:rsidR="00542285" w:rsidRDefault="00445E70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Discussion regarding the link with Made. </w:t>
      </w:r>
    </w:p>
    <w:p w14:paraId="6E30EF34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  <w:u w:val="single"/>
        </w:rPr>
        <w:t>Action</w:t>
      </w:r>
      <w:r>
        <w:rPr>
          <w:rFonts w:cs="Calibri"/>
          <w:b/>
          <w:bCs/>
          <w:sz w:val="28"/>
          <w:szCs w:val="28"/>
        </w:rPr>
        <w:t xml:space="preserve">: Annie and Grazyna to </w:t>
      </w:r>
      <w:proofErr w:type="spellStart"/>
      <w:r>
        <w:rPr>
          <w:rFonts w:cs="Calibri"/>
          <w:b/>
          <w:bCs/>
          <w:sz w:val="28"/>
          <w:szCs w:val="28"/>
        </w:rPr>
        <w:t>liase</w:t>
      </w:r>
      <w:proofErr w:type="spellEnd"/>
      <w:r>
        <w:rPr>
          <w:rFonts w:cs="Calibri"/>
          <w:b/>
          <w:bCs/>
          <w:sz w:val="28"/>
          <w:szCs w:val="28"/>
        </w:rPr>
        <w:t xml:space="preserve"> with each other to avoid overlaps.</w:t>
      </w:r>
    </w:p>
    <w:p w14:paraId="6655952D" w14:textId="77777777" w:rsidR="00542285" w:rsidRDefault="00542285">
      <w:pPr>
        <w:spacing w:after="0" w:line="240" w:lineRule="auto"/>
        <w:rPr>
          <w:rFonts w:cs="Calibri"/>
          <w:sz w:val="28"/>
          <w:szCs w:val="28"/>
        </w:rPr>
      </w:pPr>
    </w:p>
    <w:p w14:paraId="7C48BFC7" w14:textId="77777777" w:rsidR="00542285" w:rsidRDefault="00445E70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8. Next Meeting: </w:t>
      </w:r>
    </w:p>
    <w:p w14:paraId="0DF22CBB" w14:textId="77777777" w:rsidR="00542285" w:rsidRDefault="00445E70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cs="Calibri"/>
          <w:sz w:val="28"/>
          <w:szCs w:val="28"/>
        </w:rPr>
        <w:t>By Zoom 25/5 at 5pm</w:t>
      </w:r>
    </w:p>
    <w:p w14:paraId="1EAACA18" w14:textId="77777777" w:rsidR="00542285" w:rsidRDefault="00445E70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cs="Calibri"/>
          <w:sz w:val="28"/>
          <w:szCs w:val="28"/>
        </w:rPr>
        <w:t>Subsequent meeting 22/6 at 6pm in p</w:t>
      </w:r>
      <w:r>
        <w:rPr>
          <w:rFonts w:cs="Calibri"/>
          <w:sz w:val="28"/>
          <w:szCs w:val="28"/>
        </w:rPr>
        <w:t>erson</w:t>
      </w:r>
    </w:p>
    <w:p w14:paraId="1917AB20" w14:textId="77777777" w:rsidR="00542285" w:rsidRDefault="00542285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3C0CAB24" w14:textId="77777777" w:rsidR="00542285" w:rsidRDefault="00445E70">
      <w:pPr>
        <w:spacing w:after="0" w:line="240" w:lineRule="auto"/>
      </w:pPr>
      <w:r>
        <w:rPr>
          <w:rFonts w:cs="Calibri"/>
          <w:b/>
          <w:bCs/>
          <w:sz w:val="28"/>
          <w:szCs w:val="28"/>
        </w:rPr>
        <w:t>Frida Bleakley</w:t>
      </w:r>
    </w:p>
    <w:sectPr w:rsidR="00542285">
      <w:pgSz w:w="11906" w:h="16838"/>
      <w:pgMar w:top="851" w:right="1080" w:bottom="113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E4CB" w14:textId="77777777" w:rsidR="00000000" w:rsidRDefault="00445E70">
      <w:pPr>
        <w:spacing w:after="0" w:line="240" w:lineRule="auto"/>
      </w:pPr>
      <w:r>
        <w:separator/>
      </w:r>
    </w:p>
  </w:endnote>
  <w:endnote w:type="continuationSeparator" w:id="0">
    <w:p w14:paraId="676AB43B" w14:textId="77777777" w:rsidR="00000000" w:rsidRDefault="0044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469D" w14:textId="77777777" w:rsidR="00000000" w:rsidRDefault="00445E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3D2564" w14:textId="77777777" w:rsidR="00000000" w:rsidRDefault="00445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21A"/>
    <w:multiLevelType w:val="multilevel"/>
    <w:tmpl w:val="8C32EC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1F3C07"/>
    <w:multiLevelType w:val="multilevel"/>
    <w:tmpl w:val="49D4C3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D063089"/>
    <w:multiLevelType w:val="multilevel"/>
    <w:tmpl w:val="8B607A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5ED2011"/>
    <w:multiLevelType w:val="multilevel"/>
    <w:tmpl w:val="C390DF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CB06ED"/>
    <w:multiLevelType w:val="multilevel"/>
    <w:tmpl w:val="D07469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7707160">
    <w:abstractNumId w:val="4"/>
  </w:num>
  <w:num w:numId="2" w16cid:durableId="2063629587">
    <w:abstractNumId w:val="2"/>
  </w:num>
  <w:num w:numId="3" w16cid:durableId="1521357858">
    <w:abstractNumId w:val="3"/>
  </w:num>
  <w:num w:numId="4" w16cid:durableId="2097942671">
    <w:abstractNumId w:val="1"/>
  </w:num>
  <w:num w:numId="5" w16cid:durableId="75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2285"/>
    <w:rsid w:val="00445E70"/>
    <w:rsid w:val="0054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97AF"/>
  <w15:docId w15:val="{F5304E47-D423-4918-AEC8-00D1D29F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0z6qtgmn05hwikf5zoqd4/2023-PACC-exhibition-financial-summary-and-sales-record.xlsx?dl=0&amp;rlkey=pjusurxq0rtm4id8ahso8plk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i/itexmszd3cytmh546wi4r/PACC-Financial-Summary-to-31-March-2023-1.xlsx?dl=0&amp;rlkey=z90rd7ur80uldjjqm7pmsc6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Bleakley</dc:creator>
  <dc:description/>
  <cp:lastModifiedBy>David Morris</cp:lastModifiedBy>
  <cp:revision>2</cp:revision>
  <dcterms:created xsi:type="dcterms:W3CDTF">2023-07-13T16:37:00Z</dcterms:created>
  <dcterms:modified xsi:type="dcterms:W3CDTF">2023-07-13T16:37:00Z</dcterms:modified>
</cp:coreProperties>
</file>