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0782" w14:textId="69B5020A" w:rsidR="00E86DF9" w:rsidRPr="001526B9" w:rsidRDefault="00325C29" w:rsidP="001D6F49">
      <w:pPr>
        <w:spacing w:after="0" w:line="240" w:lineRule="auto"/>
        <w:ind w:right="-113"/>
        <w:rPr>
          <w:b/>
          <w:bCs/>
          <w:sz w:val="32"/>
          <w:szCs w:val="32"/>
        </w:rPr>
      </w:pPr>
      <w:r w:rsidRPr="001526B9">
        <w:rPr>
          <w:b/>
          <w:bCs/>
          <w:sz w:val="32"/>
          <w:szCs w:val="32"/>
        </w:rPr>
        <w:t>25/05/23 PACC Committee meetin</w:t>
      </w:r>
      <w:r w:rsidR="001526B9" w:rsidRPr="001526B9">
        <w:rPr>
          <w:b/>
          <w:bCs/>
          <w:sz w:val="32"/>
          <w:szCs w:val="32"/>
        </w:rPr>
        <w:t>g</w:t>
      </w:r>
    </w:p>
    <w:p w14:paraId="6C195267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6FD15E7E" w14:textId="1E48DB7F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Present: Victoria Murray, Mary Firth, Russell Firth, David Morris, Lyndsay Fergus, Grazyna </w:t>
      </w:r>
      <w:proofErr w:type="spellStart"/>
      <w:r>
        <w:rPr>
          <w:sz w:val="28"/>
          <w:szCs w:val="28"/>
        </w:rPr>
        <w:t>Fremi</w:t>
      </w:r>
      <w:proofErr w:type="spellEnd"/>
      <w:r>
        <w:rPr>
          <w:sz w:val="28"/>
          <w:szCs w:val="28"/>
        </w:rPr>
        <w:t xml:space="preserve">, Frida </w:t>
      </w:r>
      <w:proofErr w:type="spellStart"/>
      <w:r>
        <w:rPr>
          <w:sz w:val="28"/>
          <w:szCs w:val="28"/>
        </w:rPr>
        <w:t>Bleakley</w:t>
      </w:r>
      <w:proofErr w:type="spellEnd"/>
      <w:r>
        <w:rPr>
          <w:sz w:val="28"/>
          <w:szCs w:val="28"/>
        </w:rPr>
        <w:t>.</w:t>
      </w:r>
    </w:p>
    <w:p w14:paraId="6A840FEB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2E3E32DE" w14:textId="227B2D42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>Apologies: Olivia Christie, Sally Moore.</w:t>
      </w:r>
      <w:r w:rsidR="001526B9">
        <w:rPr>
          <w:sz w:val="28"/>
          <w:szCs w:val="28"/>
        </w:rPr>
        <w:t xml:space="preserve">  </w:t>
      </w:r>
      <w:r>
        <w:rPr>
          <w:sz w:val="28"/>
          <w:szCs w:val="28"/>
        </w:rPr>
        <w:t>Subsequent apology received from Annie Bruckner.</w:t>
      </w:r>
    </w:p>
    <w:p w14:paraId="7603B607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2332287F" w14:textId="6763AD7E" w:rsidR="0052768D" w:rsidRDefault="0052768D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52768D">
        <w:rPr>
          <w:b/>
          <w:bCs/>
          <w:sz w:val="28"/>
          <w:szCs w:val="28"/>
        </w:rPr>
        <w:t>Minutes</w:t>
      </w:r>
      <w:r>
        <w:rPr>
          <w:b/>
          <w:bCs/>
          <w:sz w:val="28"/>
          <w:szCs w:val="28"/>
        </w:rPr>
        <w:t xml:space="preserve"> </w:t>
      </w:r>
      <w:r w:rsidRPr="0052768D">
        <w:rPr>
          <w:b/>
          <w:bCs/>
          <w:sz w:val="28"/>
          <w:szCs w:val="28"/>
        </w:rPr>
        <w:t>from last meeting</w:t>
      </w:r>
      <w:r>
        <w:rPr>
          <w:b/>
          <w:bCs/>
          <w:sz w:val="28"/>
          <w:szCs w:val="28"/>
        </w:rPr>
        <w:t>.</w:t>
      </w:r>
    </w:p>
    <w:p w14:paraId="56484C4E" w14:textId="77777777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>The</w:t>
      </w:r>
      <w:r>
        <w:rPr>
          <w:sz w:val="28"/>
          <w:szCs w:val="28"/>
        </w:rPr>
        <w:t>se were accepted.</w:t>
      </w:r>
    </w:p>
    <w:p w14:paraId="342BA061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2EA420B5" w14:textId="076B2308" w:rsidR="0052768D" w:rsidRDefault="0052768D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52768D">
        <w:rPr>
          <w:b/>
          <w:bCs/>
          <w:sz w:val="28"/>
          <w:szCs w:val="28"/>
        </w:rPr>
        <w:t>Actions</w:t>
      </w:r>
      <w:r>
        <w:rPr>
          <w:b/>
          <w:bCs/>
          <w:sz w:val="28"/>
          <w:szCs w:val="28"/>
        </w:rPr>
        <w:t>:</w:t>
      </w:r>
    </w:p>
    <w:p w14:paraId="69878775" w14:textId="77777777" w:rsidR="00277936" w:rsidRDefault="0052768D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Behaviour </w:t>
      </w:r>
      <w:r w:rsidRPr="0052768D">
        <w:rPr>
          <w:b/>
          <w:bCs/>
          <w:sz w:val="28"/>
          <w:szCs w:val="28"/>
        </w:rPr>
        <w:t>posters</w:t>
      </w:r>
      <w:r w:rsidRPr="0052768D">
        <w:rPr>
          <w:sz w:val="28"/>
          <w:szCs w:val="28"/>
        </w:rPr>
        <w:t xml:space="preserve">. </w:t>
      </w:r>
    </w:p>
    <w:p w14:paraId="0F648D31" w14:textId="77777777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 xml:space="preserve">These </w:t>
      </w:r>
      <w:r>
        <w:rPr>
          <w:sz w:val="28"/>
          <w:szCs w:val="28"/>
        </w:rPr>
        <w:t>will be available for next term. This will include a section stating that children are not to be part of classes or be on PACC premises. This will also be included in the new Welcome packs and on a poster which will be displayed around the buildings.</w:t>
      </w:r>
    </w:p>
    <w:p w14:paraId="10630473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1F8943AE" w14:textId="08B4851B" w:rsidR="00277936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b/>
          <w:bCs/>
          <w:sz w:val="28"/>
          <w:szCs w:val="28"/>
        </w:rPr>
        <w:t>New vacuum cleaners</w:t>
      </w:r>
      <w:r w:rsidRPr="0052768D">
        <w:rPr>
          <w:sz w:val="28"/>
          <w:szCs w:val="28"/>
        </w:rPr>
        <w:t>.</w:t>
      </w:r>
    </w:p>
    <w:p w14:paraId="6FF62A7F" w14:textId="4E68DE44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>Sally ha</w:t>
      </w:r>
      <w:r w:rsidRPr="001526B9">
        <w:rPr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Pr="0052768D">
        <w:rPr>
          <w:sz w:val="28"/>
          <w:szCs w:val="28"/>
        </w:rPr>
        <w:t>completed this investigation. Victoria wi</w:t>
      </w:r>
      <w:r>
        <w:rPr>
          <w:sz w:val="28"/>
          <w:szCs w:val="28"/>
        </w:rPr>
        <w:t>ll seek guidance from Sally in terms of which would be most suitable for our purpose.</w:t>
      </w:r>
    </w:p>
    <w:p w14:paraId="5AA3E077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51C9447E" w14:textId="41AE66A0" w:rsidR="00277936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b/>
          <w:bCs/>
          <w:sz w:val="28"/>
          <w:szCs w:val="28"/>
        </w:rPr>
        <w:t>Late payers from Wood carving</w:t>
      </w:r>
      <w:r w:rsidRPr="0052768D">
        <w:rPr>
          <w:sz w:val="28"/>
          <w:szCs w:val="28"/>
        </w:rPr>
        <w:t xml:space="preserve">. </w:t>
      </w:r>
    </w:p>
    <w:p w14:paraId="31558771" w14:textId="77777777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>Th</w:t>
      </w:r>
      <w:r>
        <w:rPr>
          <w:sz w:val="28"/>
          <w:szCs w:val="28"/>
        </w:rPr>
        <w:t>is has now been rectified.</w:t>
      </w:r>
    </w:p>
    <w:p w14:paraId="4B1D0CFE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3939C295" w14:textId="5BE714FD" w:rsidR="00277936" w:rsidRDefault="0052768D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52768D">
        <w:rPr>
          <w:b/>
          <w:bCs/>
          <w:sz w:val="28"/>
          <w:szCs w:val="28"/>
        </w:rPr>
        <w:t>Link with MADE.</w:t>
      </w:r>
      <w:r>
        <w:rPr>
          <w:b/>
          <w:bCs/>
          <w:sz w:val="28"/>
          <w:szCs w:val="28"/>
        </w:rPr>
        <w:t xml:space="preserve"> </w:t>
      </w:r>
    </w:p>
    <w:p w14:paraId="77EAA15F" w14:textId="77777777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>There</w:t>
      </w:r>
      <w:r>
        <w:rPr>
          <w:sz w:val="28"/>
          <w:szCs w:val="28"/>
        </w:rPr>
        <w:t xml:space="preserve"> </w:t>
      </w:r>
      <w:r w:rsidR="00277936">
        <w:rPr>
          <w:sz w:val="28"/>
          <w:szCs w:val="28"/>
        </w:rPr>
        <w:t>are</w:t>
      </w:r>
      <w:r>
        <w:rPr>
          <w:sz w:val="28"/>
          <w:szCs w:val="28"/>
        </w:rPr>
        <w:t xml:space="preserve"> no major changes in this area. They have information on their website about PACC and there are details on our website about MADE. Ann</w:t>
      </w:r>
      <w:r w:rsidR="00C92432">
        <w:rPr>
          <w:sz w:val="28"/>
          <w:szCs w:val="28"/>
        </w:rPr>
        <w:t>ie</w:t>
      </w:r>
      <w:r>
        <w:rPr>
          <w:sz w:val="28"/>
          <w:szCs w:val="28"/>
        </w:rPr>
        <w:t xml:space="preserve"> and Grazyna are the links to this organisation.</w:t>
      </w:r>
    </w:p>
    <w:p w14:paraId="6DD956F8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7F3DB225" w14:textId="3488595F" w:rsidR="00277936" w:rsidRDefault="0052768D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52768D">
        <w:rPr>
          <w:b/>
          <w:bCs/>
          <w:sz w:val="28"/>
          <w:szCs w:val="28"/>
        </w:rPr>
        <w:t>Treasure</w:t>
      </w:r>
      <w:r w:rsidR="001526B9">
        <w:rPr>
          <w:b/>
          <w:bCs/>
          <w:sz w:val="28"/>
          <w:szCs w:val="28"/>
        </w:rPr>
        <w:t>r</w:t>
      </w:r>
      <w:r w:rsidRPr="0052768D">
        <w:rPr>
          <w:b/>
          <w:bCs/>
          <w:sz w:val="28"/>
          <w:szCs w:val="28"/>
        </w:rPr>
        <w:t>’s Report</w:t>
      </w:r>
      <w:r>
        <w:rPr>
          <w:b/>
          <w:bCs/>
          <w:sz w:val="28"/>
          <w:szCs w:val="28"/>
        </w:rPr>
        <w:t>.</w:t>
      </w:r>
    </w:p>
    <w:p w14:paraId="7CE8205C" w14:textId="537401FD" w:rsidR="0052768D" w:rsidRDefault="0052768D" w:rsidP="001D6F49">
      <w:pPr>
        <w:spacing w:after="0" w:line="240" w:lineRule="auto"/>
        <w:ind w:right="-113"/>
        <w:rPr>
          <w:sz w:val="28"/>
          <w:szCs w:val="28"/>
        </w:rPr>
      </w:pPr>
      <w:r w:rsidRPr="0052768D">
        <w:rPr>
          <w:sz w:val="28"/>
          <w:szCs w:val="28"/>
        </w:rPr>
        <w:t xml:space="preserve">Russell </w:t>
      </w:r>
      <w:r>
        <w:rPr>
          <w:sz w:val="28"/>
          <w:szCs w:val="28"/>
        </w:rPr>
        <w:t>spoke to this. Financially we are in a healthy position. We are</w:t>
      </w:r>
      <w:r w:rsidR="00C92432">
        <w:rPr>
          <w:sz w:val="28"/>
          <w:szCs w:val="28"/>
        </w:rPr>
        <w:t xml:space="preserve"> just</w:t>
      </w:r>
      <w:r>
        <w:rPr>
          <w:sz w:val="28"/>
          <w:szCs w:val="28"/>
        </w:rPr>
        <w:t xml:space="preserve"> subsidising Wood carving.</w:t>
      </w:r>
    </w:p>
    <w:p w14:paraId="702E716A" w14:textId="77777777" w:rsidR="00E902DB" w:rsidRDefault="00E902DB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>We have a surplus of £1500 before we make the 2</w:t>
      </w:r>
      <w:r w:rsidRPr="00E902D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1D28FC">
        <w:rPr>
          <w:sz w:val="28"/>
          <w:szCs w:val="28"/>
        </w:rPr>
        <w:t xml:space="preserve">annual </w:t>
      </w:r>
      <w:r>
        <w:rPr>
          <w:sz w:val="28"/>
          <w:szCs w:val="28"/>
        </w:rPr>
        <w:t>donation to the Lamp of Lothian.</w:t>
      </w:r>
    </w:p>
    <w:p w14:paraId="4920C66D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40C1E36C" w14:textId="45EA508B" w:rsidR="00E902DB" w:rsidRDefault="00E902DB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E902DB">
        <w:rPr>
          <w:b/>
          <w:bCs/>
          <w:sz w:val="28"/>
          <w:szCs w:val="28"/>
        </w:rPr>
        <w:t>Donations to the Lamp</w:t>
      </w:r>
      <w:r>
        <w:rPr>
          <w:b/>
          <w:bCs/>
          <w:sz w:val="28"/>
          <w:szCs w:val="28"/>
        </w:rPr>
        <w:t>.</w:t>
      </w:r>
    </w:p>
    <w:p w14:paraId="693E8012" w14:textId="77777777" w:rsidR="00E902DB" w:rsidRDefault="00E902DB" w:rsidP="001D6F49">
      <w:pPr>
        <w:spacing w:after="0" w:line="240" w:lineRule="auto"/>
        <w:ind w:right="-113"/>
        <w:rPr>
          <w:sz w:val="28"/>
          <w:szCs w:val="28"/>
        </w:rPr>
      </w:pPr>
      <w:r w:rsidRPr="00E902DB">
        <w:rPr>
          <w:sz w:val="28"/>
          <w:szCs w:val="28"/>
        </w:rPr>
        <w:t>PACC</w:t>
      </w:r>
      <w:r>
        <w:rPr>
          <w:sz w:val="28"/>
          <w:szCs w:val="28"/>
        </w:rPr>
        <w:t xml:space="preserve"> </w:t>
      </w:r>
      <w:r w:rsidR="00277936">
        <w:rPr>
          <w:sz w:val="28"/>
          <w:szCs w:val="28"/>
        </w:rPr>
        <w:t xml:space="preserve">has </w:t>
      </w:r>
      <w:r>
        <w:rPr>
          <w:sz w:val="28"/>
          <w:szCs w:val="28"/>
        </w:rPr>
        <w:t>already donat</w:t>
      </w:r>
      <w:r w:rsidR="001D28FC">
        <w:rPr>
          <w:sz w:val="28"/>
          <w:szCs w:val="28"/>
        </w:rPr>
        <w:t>ed</w:t>
      </w:r>
      <w:r>
        <w:rPr>
          <w:sz w:val="28"/>
          <w:szCs w:val="28"/>
        </w:rPr>
        <w:t xml:space="preserve"> £4000 this year</w:t>
      </w:r>
      <w:r w:rsidR="001D28FC">
        <w:rPr>
          <w:sz w:val="28"/>
          <w:szCs w:val="28"/>
        </w:rPr>
        <w:t>,</w:t>
      </w:r>
      <w:r>
        <w:rPr>
          <w:sz w:val="28"/>
          <w:szCs w:val="28"/>
        </w:rPr>
        <w:t xml:space="preserve"> which </w:t>
      </w:r>
      <w:r w:rsidR="001D28FC">
        <w:rPr>
          <w:sz w:val="28"/>
          <w:szCs w:val="28"/>
        </w:rPr>
        <w:t>are</w:t>
      </w:r>
      <w:r>
        <w:rPr>
          <w:sz w:val="28"/>
          <w:szCs w:val="28"/>
        </w:rPr>
        <w:t xml:space="preserve"> funds towards utilities. Russell suggested that due to the increase in energy</w:t>
      </w:r>
      <w:r w:rsidR="001D28FC">
        <w:rPr>
          <w:sz w:val="28"/>
          <w:szCs w:val="28"/>
        </w:rPr>
        <w:t xml:space="preserve"> costs,</w:t>
      </w:r>
      <w:r>
        <w:rPr>
          <w:sz w:val="28"/>
          <w:szCs w:val="28"/>
        </w:rPr>
        <w:t xml:space="preserve"> we should aim to make a total of annual donations of between £9000 and £10000. </w:t>
      </w:r>
    </w:p>
    <w:p w14:paraId="22EE2897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1DC42A94" w14:textId="09692CF3" w:rsidR="00277936" w:rsidRDefault="00277936" w:rsidP="001D6F49">
      <w:pPr>
        <w:spacing w:after="0" w:line="240" w:lineRule="auto"/>
        <w:ind w:right="-113"/>
        <w:rPr>
          <w:sz w:val="28"/>
          <w:szCs w:val="28"/>
        </w:rPr>
      </w:pPr>
      <w:r w:rsidRPr="00277936">
        <w:rPr>
          <w:b/>
          <w:bCs/>
          <w:sz w:val="28"/>
          <w:szCs w:val="28"/>
        </w:rPr>
        <w:lastRenderedPageBreak/>
        <w:t xml:space="preserve">The Committee </w:t>
      </w:r>
      <w:r>
        <w:rPr>
          <w:b/>
          <w:bCs/>
          <w:sz w:val="28"/>
          <w:szCs w:val="28"/>
        </w:rPr>
        <w:t xml:space="preserve">decided to donate a further £6000 to Lamp of Lothian. </w:t>
      </w:r>
      <w:r w:rsidRPr="00277936">
        <w:rPr>
          <w:sz w:val="28"/>
          <w:szCs w:val="28"/>
        </w:rPr>
        <w:t>This</w:t>
      </w:r>
      <w:r>
        <w:rPr>
          <w:sz w:val="28"/>
          <w:szCs w:val="28"/>
        </w:rPr>
        <w:t xml:space="preserve"> makes a total of £10000 donations this year.</w:t>
      </w:r>
    </w:p>
    <w:p w14:paraId="523F28C2" w14:textId="77777777" w:rsidR="001D6F49" w:rsidRDefault="001D6F49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2C1D93F9" w14:textId="2597F92E" w:rsidR="00277936" w:rsidRDefault="00277936" w:rsidP="001D6F49">
      <w:pPr>
        <w:spacing w:after="0" w:line="240" w:lineRule="auto"/>
        <w:ind w:right="-113"/>
        <w:rPr>
          <w:sz w:val="28"/>
          <w:szCs w:val="28"/>
        </w:rPr>
      </w:pPr>
      <w:r w:rsidRPr="00277936">
        <w:rPr>
          <w:b/>
          <w:bCs/>
          <w:sz w:val="28"/>
          <w:szCs w:val="28"/>
        </w:rPr>
        <w:t>Tutors’ exhibition update</w:t>
      </w:r>
      <w:r>
        <w:rPr>
          <w:sz w:val="28"/>
          <w:szCs w:val="28"/>
        </w:rPr>
        <w:t>.</w:t>
      </w:r>
    </w:p>
    <w:p w14:paraId="05C28337" w14:textId="5C0B8C84" w:rsidR="00022CAC" w:rsidRDefault="00277936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The exhibition will take place between 16.07 and 26.08 at the John Gray Centre. A suggestion has come from the </w:t>
      </w:r>
      <w:r w:rsidR="00022CAC">
        <w:rPr>
          <w:sz w:val="28"/>
          <w:szCs w:val="28"/>
        </w:rPr>
        <w:t xml:space="preserve">tutors’ meeting </w:t>
      </w:r>
      <w:r w:rsidR="001D28FC">
        <w:rPr>
          <w:sz w:val="28"/>
          <w:szCs w:val="28"/>
        </w:rPr>
        <w:t>as regards</w:t>
      </w:r>
      <w:r w:rsidR="00022CAC">
        <w:rPr>
          <w:sz w:val="28"/>
          <w:szCs w:val="28"/>
        </w:rPr>
        <w:t xml:space="preserve"> an Open day for the public at </w:t>
      </w:r>
      <w:proofErr w:type="spellStart"/>
      <w:r w:rsidR="00022CAC">
        <w:rPr>
          <w:sz w:val="28"/>
          <w:szCs w:val="28"/>
        </w:rPr>
        <w:t>Poldrate</w:t>
      </w:r>
      <w:proofErr w:type="spellEnd"/>
      <w:r w:rsidR="001D28FC">
        <w:rPr>
          <w:sz w:val="28"/>
          <w:szCs w:val="28"/>
        </w:rPr>
        <w:t>. This</w:t>
      </w:r>
      <w:r w:rsidR="00022CAC">
        <w:rPr>
          <w:sz w:val="28"/>
          <w:szCs w:val="28"/>
        </w:rPr>
        <w:t xml:space="preserve"> should be combined with the end of the exhibition. As this would entail considerable work, it was decided to further explore if such a plan was feasible. A member of the committee needs to be able to lead on such a plan. It is essential to establish if we have sufficient manpower to run such an event.</w:t>
      </w:r>
      <w:r w:rsidR="001D6F49">
        <w:rPr>
          <w:sz w:val="28"/>
          <w:szCs w:val="28"/>
        </w:rPr>
        <w:t xml:space="preserve">  Mary offered to find out whether there are enough tutors interested and available to make </w:t>
      </w:r>
      <w:proofErr w:type="spellStart"/>
      <w:r w:rsidR="001D6F49">
        <w:rPr>
          <w:sz w:val="28"/>
          <w:szCs w:val="28"/>
        </w:rPr>
        <w:t>runnign</w:t>
      </w:r>
      <w:proofErr w:type="spellEnd"/>
      <w:r w:rsidR="001D6F49">
        <w:rPr>
          <w:sz w:val="28"/>
          <w:szCs w:val="28"/>
        </w:rPr>
        <w:t xml:space="preserve"> the event worthwhile.</w:t>
      </w:r>
    </w:p>
    <w:p w14:paraId="421A8F53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12307A99" w14:textId="57ED9DFD" w:rsidR="00277936" w:rsidRDefault="00022CAC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The exhibition also coincides on 2 Saturdays with the </w:t>
      </w:r>
      <w:r w:rsidR="001D6F49">
        <w:rPr>
          <w:sz w:val="28"/>
          <w:szCs w:val="28"/>
        </w:rPr>
        <w:t>Haddington Farmers M</w:t>
      </w:r>
      <w:r>
        <w:rPr>
          <w:sz w:val="28"/>
          <w:szCs w:val="28"/>
        </w:rPr>
        <w:t>arket day</w:t>
      </w:r>
      <w:r w:rsidR="001D6F49">
        <w:rPr>
          <w:sz w:val="28"/>
          <w:szCs w:val="28"/>
        </w:rPr>
        <w:t>, and the open day would be on the second of these</w:t>
      </w:r>
      <w:r>
        <w:rPr>
          <w:sz w:val="28"/>
          <w:szCs w:val="28"/>
        </w:rPr>
        <w:t>. The idea is to have a stall at the market where we could share information about the classes at PACC</w:t>
      </w:r>
      <w:r w:rsidR="001D6F49">
        <w:rPr>
          <w:sz w:val="28"/>
          <w:szCs w:val="28"/>
        </w:rPr>
        <w:t xml:space="preserve"> and direct people to the open day</w:t>
      </w:r>
      <w:r>
        <w:rPr>
          <w:sz w:val="28"/>
          <w:szCs w:val="28"/>
        </w:rPr>
        <w:t xml:space="preserve">. </w:t>
      </w:r>
    </w:p>
    <w:p w14:paraId="6951FAAC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68DBFA19" w14:textId="228C4AD1" w:rsidR="00022CAC" w:rsidRDefault="00022CAC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Discussion about the use of Social Media to advertise took place. Mary </w:t>
      </w:r>
      <w:r w:rsidR="001D6F49">
        <w:rPr>
          <w:sz w:val="28"/>
          <w:szCs w:val="28"/>
        </w:rPr>
        <w:t>will talk to</w:t>
      </w:r>
      <w:r>
        <w:rPr>
          <w:sz w:val="28"/>
          <w:szCs w:val="28"/>
        </w:rPr>
        <w:t xml:space="preserve"> Olivia </w:t>
      </w:r>
      <w:r w:rsidR="001D6F49">
        <w:rPr>
          <w:sz w:val="28"/>
          <w:szCs w:val="28"/>
        </w:rPr>
        <w:t xml:space="preserve">about </w:t>
      </w:r>
      <w:r>
        <w:rPr>
          <w:sz w:val="28"/>
          <w:szCs w:val="28"/>
        </w:rPr>
        <w:t>work</w:t>
      </w:r>
      <w:r w:rsidR="001D6F49">
        <w:rPr>
          <w:sz w:val="28"/>
          <w:szCs w:val="28"/>
        </w:rPr>
        <w:t>ing</w:t>
      </w:r>
      <w:r>
        <w:rPr>
          <w:sz w:val="28"/>
          <w:szCs w:val="28"/>
        </w:rPr>
        <w:t xml:space="preserve"> together regarding this.</w:t>
      </w:r>
      <w:r w:rsidR="001D28FC">
        <w:rPr>
          <w:sz w:val="28"/>
          <w:szCs w:val="28"/>
        </w:rPr>
        <w:t xml:space="preserve"> A marketing meeting is due to take place next week.</w:t>
      </w:r>
    </w:p>
    <w:p w14:paraId="76768AC5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5A168BF7" w14:textId="77777777" w:rsidR="00022CAC" w:rsidRDefault="00022CAC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022CAC">
        <w:rPr>
          <w:b/>
          <w:bCs/>
          <w:sz w:val="28"/>
          <w:szCs w:val="28"/>
        </w:rPr>
        <w:t>Preparation for next year.</w:t>
      </w:r>
    </w:p>
    <w:p w14:paraId="77C23410" w14:textId="5716E176" w:rsidR="001D6F49" w:rsidRDefault="00022CAC" w:rsidP="001D6F49">
      <w:pPr>
        <w:spacing w:after="0" w:line="240" w:lineRule="auto"/>
        <w:ind w:right="-113"/>
        <w:rPr>
          <w:sz w:val="28"/>
          <w:szCs w:val="28"/>
        </w:rPr>
      </w:pPr>
      <w:r w:rsidRPr="00022CAC">
        <w:rPr>
          <w:sz w:val="28"/>
          <w:szCs w:val="28"/>
        </w:rPr>
        <w:t>Setting term times for next academic year</w:t>
      </w:r>
      <w:r>
        <w:rPr>
          <w:sz w:val="28"/>
          <w:szCs w:val="28"/>
        </w:rPr>
        <w:t xml:space="preserve"> was considered by the committee. It is essential to ensu</w:t>
      </w:r>
      <w:r w:rsidR="001D28FC">
        <w:rPr>
          <w:sz w:val="28"/>
          <w:szCs w:val="28"/>
        </w:rPr>
        <w:t>r</w:t>
      </w:r>
      <w:r>
        <w:rPr>
          <w:sz w:val="28"/>
          <w:szCs w:val="28"/>
        </w:rPr>
        <w:t xml:space="preserve">e sufficient space for the members’ exhibition and the Camera Club </w:t>
      </w:r>
      <w:r w:rsidR="001D6F49">
        <w:rPr>
          <w:sz w:val="28"/>
          <w:szCs w:val="28"/>
        </w:rPr>
        <w:t>competition/AGM</w:t>
      </w:r>
      <w:r>
        <w:rPr>
          <w:sz w:val="28"/>
          <w:szCs w:val="28"/>
        </w:rPr>
        <w:t>.</w:t>
      </w:r>
      <w:r w:rsidR="001D6F49" w:rsidRPr="001D6F49">
        <w:rPr>
          <w:sz w:val="28"/>
          <w:szCs w:val="28"/>
        </w:rPr>
        <w:t xml:space="preserve"> </w:t>
      </w:r>
      <w:r w:rsidR="001D6F49">
        <w:rPr>
          <w:sz w:val="28"/>
          <w:szCs w:val="28"/>
        </w:rPr>
        <w:t xml:space="preserve"> </w:t>
      </w:r>
      <w:r w:rsidR="001D6F49" w:rsidRPr="00022CAC">
        <w:rPr>
          <w:sz w:val="28"/>
          <w:szCs w:val="28"/>
        </w:rPr>
        <w:t>Camera</w:t>
      </w:r>
      <w:r w:rsidR="001D6F49">
        <w:rPr>
          <w:sz w:val="28"/>
          <w:szCs w:val="28"/>
        </w:rPr>
        <w:t xml:space="preserve"> Club competition is on 19.03.24 and their AGM is 26.03.24.</w:t>
      </w:r>
    </w:p>
    <w:p w14:paraId="2E045860" w14:textId="06BE80B2" w:rsidR="00022CAC" w:rsidRDefault="00022CAC" w:rsidP="001D6F49">
      <w:pPr>
        <w:spacing w:after="0" w:line="240" w:lineRule="auto"/>
        <w:ind w:right="-113"/>
        <w:rPr>
          <w:sz w:val="28"/>
          <w:szCs w:val="28"/>
        </w:rPr>
      </w:pPr>
    </w:p>
    <w:p w14:paraId="555BEC6D" w14:textId="1C94226C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>The following term and exhibition dates were agreed:</w:t>
      </w:r>
    </w:p>
    <w:p w14:paraId="77BF25F3" w14:textId="5AB49BF7" w:rsidR="00022CAC" w:rsidRPr="005E5F96" w:rsidRDefault="00022CAC" w:rsidP="005E5F96">
      <w:pPr>
        <w:pStyle w:val="ListParagraph"/>
        <w:numPr>
          <w:ilvl w:val="0"/>
          <w:numId w:val="1"/>
        </w:numPr>
        <w:spacing w:after="0" w:line="240" w:lineRule="auto"/>
        <w:ind w:right="-113"/>
        <w:rPr>
          <w:b/>
          <w:bCs/>
          <w:sz w:val="28"/>
          <w:szCs w:val="28"/>
        </w:rPr>
      </w:pPr>
      <w:r w:rsidRPr="005E5F96">
        <w:rPr>
          <w:b/>
          <w:bCs/>
          <w:sz w:val="28"/>
          <w:szCs w:val="28"/>
        </w:rPr>
        <w:t xml:space="preserve">Term </w:t>
      </w:r>
      <w:r w:rsidR="001D28FC" w:rsidRPr="005E5F96">
        <w:rPr>
          <w:b/>
          <w:bCs/>
          <w:sz w:val="28"/>
          <w:szCs w:val="28"/>
        </w:rPr>
        <w:t>1</w:t>
      </w:r>
      <w:r w:rsidR="001D6F49">
        <w:rPr>
          <w:b/>
          <w:bCs/>
          <w:sz w:val="28"/>
          <w:szCs w:val="28"/>
        </w:rPr>
        <w:t>:</w:t>
      </w:r>
      <w:r w:rsidR="001D28FC" w:rsidRPr="005E5F96">
        <w:rPr>
          <w:b/>
          <w:bCs/>
          <w:sz w:val="28"/>
          <w:szCs w:val="28"/>
        </w:rPr>
        <w:t xml:space="preserve"> 18.09.23</w:t>
      </w:r>
      <w:r w:rsidRPr="005E5F96">
        <w:rPr>
          <w:b/>
          <w:bCs/>
          <w:sz w:val="28"/>
          <w:szCs w:val="28"/>
        </w:rPr>
        <w:t xml:space="preserve"> to 8.12.23.</w:t>
      </w:r>
    </w:p>
    <w:p w14:paraId="7B1FDBA0" w14:textId="5DD03A81" w:rsidR="00022CAC" w:rsidRPr="005E5F96" w:rsidRDefault="00022CAC" w:rsidP="005E5F96">
      <w:pPr>
        <w:pStyle w:val="ListParagraph"/>
        <w:numPr>
          <w:ilvl w:val="0"/>
          <w:numId w:val="1"/>
        </w:numPr>
        <w:spacing w:after="0" w:line="240" w:lineRule="auto"/>
        <w:ind w:right="-113"/>
        <w:rPr>
          <w:b/>
          <w:bCs/>
          <w:sz w:val="28"/>
          <w:szCs w:val="28"/>
        </w:rPr>
      </w:pPr>
      <w:r w:rsidRPr="005E5F96">
        <w:rPr>
          <w:b/>
          <w:bCs/>
          <w:sz w:val="28"/>
          <w:szCs w:val="28"/>
        </w:rPr>
        <w:t>Term 2</w:t>
      </w:r>
      <w:r w:rsidR="001D6F49">
        <w:rPr>
          <w:b/>
          <w:bCs/>
          <w:sz w:val="28"/>
          <w:szCs w:val="28"/>
        </w:rPr>
        <w:t>:</w:t>
      </w:r>
      <w:r w:rsidRPr="005E5F96">
        <w:rPr>
          <w:b/>
          <w:bCs/>
          <w:sz w:val="28"/>
          <w:szCs w:val="28"/>
        </w:rPr>
        <w:t xml:space="preserve"> 8.01.24 to 15.03.24.</w:t>
      </w:r>
    </w:p>
    <w:p w14:paraId="10398F2D" w14:textId="186156A9" w:rsidR="00022CAC" w:rsidRPr="005E5F96" w:rsidRDefault="00022CAC" w:rsidP="005E5F96">
      <w:pPr>
        <w:pStyle w:val="ListParagraph"/>
        <w:numPr>
          <w:ilvl w:val="0"/>
          <w:numId w:val="1"/>
        </w:numPr>
        <w:spacing w:after="0" w:line="240" w:lineRule="auto"/>
        <w:ind w:right="-113"/>
        <w:rPr>
          <w:b/>
          <w:bCs/>
          <w:sz w:val="28"/>
          <w:szCs w:val="28"/>
        </w:rPr>
      </w:pPr>
      <w:r w:rsidRPr="005E5F96">
        <w:rPr>
          <w:b/>
          <w:bCs/>
          <w:sz w:val="28"/>
          <w:szCs w:val="28"/>
        </w:rPr>
        <w:t>Term 3</w:t>
      </w:r>
      <w:r w:rsidR="001D6F49">
        <w:rPr>
          <w:b/>
          <w:bCs/>
          <w:sz w:val="28"/>
          <w:szCs w:val="28"/>
        </w:rPr>
        <w:t>:</w:t>
      </w:r>
      <w:r w:rsidRPr="005E5F96">
        <w:rPr>
          <w:b/>
          <w:bCs/>
          <w:sz w:val="28"/>
          <w:szCs w:val="28"/>
        </w:rPr>
        <w:t xml:space="preserve"> 29.04.24 to 21.06.24.</w:t>
      </w:r>
    </w:p>
    <w:p w14:paraId="33F76BEB" w14:textId="77777777" w:rsidR="001D6F49" w:rsidRDefault="001D6F49" w:rsidP="001D6F49">
      <w:pPr>
        <w:spacing w:after="0" w:line="240" w:lineRule="auto"/>
        <w:ind w:right="-113"/>
        <w:rPr>
          <w:sz w:val="28"/>
          <w:szCs w:val="28"/>
        </w:rPr>
      </w:pPr>
    </w:p>
    <w:p w14:paraId="2182F3E5" w14:textId="77777777" w:rsidR="001D6F49" w:rsidRDefault="00022CAC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022CAC">
        <w:rPr>
          <w:b/>
          <w:bCs/>
          <w:sz w:val="28"/>
          <w:szCs w:val="28"/>
        </w:rPr>
        <w:t>Members</w:t>
      </w:r>
      <w:r>
        <w:rPr>
          <w:b/>
          <w:bCs/>
          <w:sz w:val="28"/>
          <w:szCs w:val="28"/>
        </w:rPr>
        <w:t>’ Exhibition</w:t>
      </w:r>
      <w:r w:rsidR="001D6F49">
        <w:rPr>
          <w:b/>
          <w:bCs/>
          <w:sz w:val="28"/>
          <w:szCs w:val="28"/>
        </w:rPr>
        <w:t xml:space="preserve">: </w:t>
      </w:r>
    </w:p>
    <w:p w14:paraId="78CD23C4" w14:textId="50111C4B" w:rsidR="001D6F49" w:rsidRDefault="001D6F49" w:rsidP="001D6F49">
      <w:pPr>
        <w:pStyle w:val="ListParagraph"/>
        <w:numPr>
          <w:ilvl w:val="0"/>
          <w:numId w:val="2"/>
        </w:num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Handing in 15.05.24</w:t>
      </w:r>
    </w:p>
    <w:p w14:paraId="6F70E6F1" w14:textId="77777777" w:rsidR="001D6F49" w:rsidRDefault="001D6F49" w:rsidP="001D6F49">
      <w:pPr>
        <w:pStyle w:val="ListParagraph"/>
        <w:numPr>
          <w:ilvl w:val="0"/>
          <w:numId w:val="2"/>
        </w:num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Hanging 17.04.24</w:t>
      </w:r>
    </w:p>
    <w:p w14:paraId="1CCD7F7F" w14:textId="77777777" w:rsidR="001D6F49" w:rsidRDefault="001D6F49" w:rsidP="001D6F49">
      <w:pPr>
        <w:pStyle w:val="ListParagraph"/>
        <w:numPr>
          <w:ilvl w:val="0"/>
          <w:numId w:val="2"/>
        </w:num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Private view 19.04.24</w:t>
      </w:r>
    </w:p>
    <w:p w14:paraId="4087872B" w14:textId="219F64A3" w:rsidR="00022CAC" w:rsidRPr="005E5F96" w:rsidRDefault="001D6F49" w:rsidP="005E5F96">
      <w:pPr>
        <w:pStyle w:val="ListParagraph"/>
        <w:numPr>
          <w:ilvl w:val="0"/>
          <w:numId w:val="2"/>
        </w:num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Exhibition runs</w:t>
      </w:r>
      <w:r w:rsidR="00022CAC" w:rsidRPr="005E5F96">
        <w:rPr>
          <w:b/>
          <w:bCs/>
          <w:sz w:val="28"/>
          <w:szCs w:val="28"/>
        </w:rPr>
        <w:t xml:space="preserve"> 19.04.24</w:t>
      </w:r>
      <w:r w:rsidR="00102A1A">
        <w:rPr>
          <w:b/>
          <w:bCs/>
          <w:sz w:val="28"/>
          <w:szCs w:val="28"/>
        </w:rPr>
        <w:t>-28.04.24</w:t>
      </w:r>
    </w:p>
    <w:p w14:paraId="36DB2F47" w14:textId="77777777" w:rsidR="00102A1A" w:rsidRDefault="00102A1A" w:rsidP="001D6F49">
      <w:pPr>
        <w:spacing w:after="0" w:line="240" w:lineRule="auto"/>
        <w:ind w:right="-113"/>
        <w:rPr>
          <w:sz w:val="28"/>
          <w:szCs w:val="28"/>
        </w:rPr>
      </w:pPr>
    </w:p>
    <w:p w14:paraId="2A5963F3" w14:textId="0916482A" w:rsidR="00022CAC" w:rsidRDefault="00022CAC" w:rsidP="001D6F49">
      <w:pPr>
        <w:spacing w:after="0" w:line="240" w:lineRule="auto"/>
        <w:ind w:right="-113"/>
        <w:rPr>
          <w:sz w:val="28"/>
          <w:szCs w:val="28"/>
        </w:rPr>
      </w:pPr>
      <w:r w:rsidRPr="00022CAC">
        <w:rPr>
          <w:sz w:val="28"/>
          <w:szCs w:val="28"/>
        </w:rPr>
        <w:t>Andrew</w:t>
      </w:r>
      <w:r>
        <w:rPr>
          <w:sz w:val="28"/>
          <w:szCs w:val="28"/>
        </w:rPr>
        <w:t xml:space="preserve"> Watt will teach a landscape painting class.</w:t>
      </w:r>
    </w:p>
    <w:p w14:paraId="611DEA04" w14:textId="77777777" w:rsidR="00102A1A" w:rsidRDefault="00102A1A" w:rsidP="001D6F49">
      <w:pPr>
        <w:spacing w:after="0" w:line="240" w:lineRule="auto"/>
        <w:ind w:right="-113"/>
        <w:rPr>
          <w:sz w:val="28"/>
          <w:szCs w:val="28"/>
        </w:rPr>
      </w:pPr>
    </w:p>
    <w:p w14:paraId="425C2743" w14:textId="61EC2B69" w:rsidR="00022CAC" w:rsidRDefault="00022CAC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sz w:val="28"/>
          <w:szCs w:val="28"/>
        </w:rPr>
        <w:t>Owen will not be teaching classes next year.</w:t>
      </w:r>
    </w:p>
    <w:p w14:paraId="0A6E84B7" w14:textId="23341A38" w:rsidR="00102A1A" w:rsidRDefault="00102A1A" w:rsidP="00102A1A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David will put details of classes on the Website. Mary will provide a timetable for the newsletter. </w:t>
      </w:r>
    </w:p>
    <w:p w14:paraId="5EF47A3F" w14:textId="77777777" w:rsidR="00102A1A" w:rsidRDefault="00102A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645B01D7" w14:textId="53A79463" w:rsidR="00022CAC" w:rsidRDefault="00022CAC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022CAC">
        <w:rPr>
          <w:b/>
          <w:bCs/>
          <w:sz w:val="28"/>
          <w:szCs w:val="28"/>
        </w:rPr>
        <w:t>Weaving equipment</w:t>
      </w:r>
      <w:r>
        <w:rPr>
          <w:b/>
          <w:bCs/>
          <w:sz w:val="28"/>
          <w:szCs w:val="28"/>
        </w:rPr>
        <w:t>.</w:t>
      </w:r>
    </w:p>
    <w:p w14:paraId="12628068" w14:textId="559C2236" w:rsidR="00E911E5" w:rsidRDefault="00022CAC" w:rsidP="001D6F49">
      <w:pPr>
        <w:spacing w:after="0" w:line="240" w:lineRule="auto"/>
        <w:ind w:right="-113"/>
        <w:rPr>
          <w:sz w:val="28"/>
          <w:szCs w:val="28"/>
        </w:rPr>
      </w:pPr>
      <w:r w:rsidRPr="00022CAC">
        <w:rPr>
          <w:sz w:val="28"/>
          <w:szCs w:val="28"/>
        </w:rPr>
        <w:t>The committee considered the information provided by</w:t>
      </w:r>
      <w:r w:rsidR="00E911E5">
        <w:rPr>
          <w:b/>
          <w:bCs/>
          <w:sz w:val="28"/>
          <w:szCs w:val="28"/>
        </w:rPr>
        <w:t xml:space="preserve"> </w:t>
      </w:r>
      <w:r w:rsidR="00E911E5" w:rsidRPr="00E911E5">
        <w:rPr>
          <w:sz w:val="28"/>
          <w:szCs w:val="28"/>
        </w:rPr>
        <w:t>Kirsty Odds and the estimate of buying new looms.</w:t>
      </w:r>
      <w:r w:rsidRPr="00E911E5">
        <w:rPr>
          <w:sz w:val="28"/>
          <w:szCs w:val="28"/>
        </w:rPr>
        <w:t xml:space="preserve"> </w:t>
      </w:r>
      <w:r w:rsidR="00E911E5">
        <w:rPr>
          <w:sz w:val="28"/>
          <w:szCs w:val="28"/>
        </w:rPr>
        <w:t>The estimate for 8 table looms is £6120 which includes a 10% discount and there will be no delivery cost.</w:t>
      </w:r>
    </w:p>
    <w:p w14:paraId="61D9600F" w14:textId="77777777" w:rsidR="00102A1A" w:rsidRDefault="00102A1A" w:rsidP="001D6F49">
      <w:pPr>
        <w:spacing w:after="0" w:line="240" w:lineRule="auto"/>
        <w:ind w:right="-113"/>
        <w:rPr>
          <w:sz w:val="28"/>
          <w:szCs w:val="28"/>
        </w:rPr>
      </w:pPr>
    </w:p>
    <w:p w14:paraId="67E4CD73" w14:textId="6B47159C" w:rsidR="006605BA" w:rsidRDefault="006605B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sz w:val="28"/>
          <w:szCs w:val="28"/>
        </w:rPr>
        <w:t>Most of</w:t>
      </w:r>
      <w:r w:rsidR="00E911E5">
        <w:rPr>
          <w:sz w:val="28"/>
          <w:szCs w:val="28"/>
        </w:rPr>
        <w:t xml:space="preserve"> the looms in the weaving room are old and getting to the stage where these are no</w:t>
      </w:r>
      <w:r w:rsidR="001D28FC">
        <w:rPr>
          <w:sz w:val="28"/>
          <w:szCs w:val="28"/>
        </w:rPr>
        <w:t xml:space="preserve"> longer</w:t>
      </w:r>
      <w:r w:rsidR="00E911E5">
        <w:rPr>
          <w:sz w:val="28"/>
          <w:szCs w:val="28"/>
        </w:rPr>
        <w:t xml:space="preserve"> fit for purpose. </w:t>
      </w:r>
      <w:r>
        <w:rPr>
          <w:sz w:val="28"/>
          <w:szCs w:val="28"/>
        </w:rPr>
        <w:t>Many of</w:t>
      </w:r>
      <w:r w:rsidR="00E911E5">
        <w:rPr>
          <w:sz w:val="28"/>
          <w:szCs w:val="28"/>
        </w:rPr>
        <w:t xml:space="preserve"> the looms are owned by Marie Henderson</w:t>
      </w:r>
      <w:r>
        <w:rPr>
          <w:sz w:val="28"/>
          <w:szCs w:val="28"/>
        </w:rPr>
        <w:t>,</w:t>
      </w:r>
      <w:r w:rsidR="00E911E5">
        <w:rPr>
          <w:sz w:val="28"/>
          <w:szCs w:val="28"/>
        </w:rPr>
        <w:t xml:space="preserve"> who over the years have been keeping these going by regular maintenance. Out of the 3 looms which were donated to PACC only one is now functional.</w:t>
      </w:r>
      <w:r>
        <w:rPr>
          <w:sz w:val="28"/>
          <w:szCs w:val="28"/>
        </w:rPr>
        <w:t xml:space="preserve"> There are also 2 floor looms which are on loan from friends of the group. The committee was clear that new looms were required</w:t>
      </w:r>
      <w:r w:rsidR="00E911E5">
        <w:rPr>
          <w:sz w:val="28"/>
          <w:szCs w:val="28"/>
        </w:rPr>
        <w:t xml:space="preserve"> </w:t>
      </w:r>
      <w:r>
        <w:rPr>
          <w:sz w:val="28"/>
          <w:szCs w:val="28"/>
        </w:rPr>
        <w:t>but the issue needs to be further explored. Consideration is still ongoing as regards the possibility of help from charitable funding. Some of the previous major purchase</w:t>
      </w:r>
      <w:r w:rsidR="001D28FC">
        <w:rPr>
          <w:sz w:val="28"/>
          <w:szCs w:val="28"/>
        </w:rPr>
        <w:t>s for PACC</w:t>
      </w:r>
      <w:r>
        <w:rPr>
          <w:sz w:val="28"/>
          <w:szCs w:val="28"/>
        </w:rPr>
        <w:t xml:space="preserve"> have been assisted by charitable donations received via Lamp of Lothian.  Russell made clear that it was a significant cost to PACC and consideration has to be given to a equipment charge and increasing the cost of the classes. </w:t>
      </w:r>
      <w:r w:rsidRPr="006605BA">
        <w:rPr>
          <w:b/>
          <w:bCs/>
          <w:sz w:val="28"/>
          <w:szCs w:val="28"/>
        </w:rPr>
        <w:t>It was agreed that further work need to be undertaken on this</w:t>
      </w:r>
      <w:r>
        <w:rPr>
          <w:b/>
          <w:bCs/>
          <w:sz w:val="28"/>
          <w:szCs w:val="28"/>
        </w:rPr>
        <w:t xml:space="preserve">. Russell and Victoria will also explore with </w:t>
      </w:r>
      <w:r w:rsidR="0092441A">
        <w:rPr>
          <w:b/>
          <w:bCs/>
          <w:sz w:val="28"/>
          <w:szCs w:val="28"/>
        </w:rPr>
        <w:t>Lamp of Lothian possible charitable grants.</w:t>
      </w:r>
    </w:p>
    <w:p w14:paraId="4FAAB368" w14:textId="2114ECAC" w:rsidR="0092441A" w:rsidRDefault="009244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Classes.</w:t>
      </w:r>
    </w:p>
    <w:p w14:paraId="08633ADC" w14:textId="77777777" w:rsidR="00102A1A" w:rsidRDefault="00102A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7B13635B" w14:textId="77777777" w:rsidR="00A07D6F" w:rsidRDefault="009244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Change of procedures for Lamp of Lothian. </w:t>
      </w:r>
    </w:p>
    <w:p w14:paraId="4CF8453E" w14:textId="29FE74BB" w:rsidR="0092441A" w:rsidRDefault="00102A1A" w:rsidP="001D6F49">
      <w:pPr>
        <w:spacing w:after="0" w:line="240" w:lineRule="auto"/>
        <w:ind w:right="-11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Victoria will agree these.  </w:t>
      </w:r>
      <w:r w:rsidR="0092441A" w:rsidRPr="0092441A">
        <w:rPr>
          <w:sz w:val="28"/>
          <w:szCs w:val="28"/>
        </w:rPr>
        <w:t>The</w:t>
      </w:r>
      <w:r>
        <w:rPr>
          <w:sz w:val="28"/>
          <w:szCs w:val="28"/>
        </w:rPr>
        <w:t>y</w:t>
      </w:r>
      <w:r w:rsidR="0092441A">
        <w:rPr>
          <w:sz w:val="28"/>
          <w:szCs w:val="28"/>
        </w:rPr>
        <w:t xml:space="preserve"> will </w:t>
      </w:r>
      <w:r w:rsidR="00A07D6F">
        <w:rPr>
          <w:sz w:val="28"/>
          <w:szCs w:val="28"/>
        </w:rPr>
        <w:t>apply to</w:t>
      </w:r>
      <w:r w:rsidR="0092441A">
        <w:rPr>
          <w:sz w:val="28"/>
          <w:szCs w:val="28"/>
        </w:rPr>
        <w:t xml:space="preserve"> the new year.</w:t>
      </w:r>
    </w:p>
    <w:p w14:paraId="4B509B98" w14:textId="77777777" w:rsidR="00102A1A" w:rsidRDefault="00102A1A" w:rsidP="001D6F49">
      <w:pPr>
        <w:spacing w:after="0" w:line="240" w:lineRule="auto"/>
        <w:ind w:right="-113"/>
        <w:rPr>
          <w:sz w:val="28"/>
          <w:szCs w:val="28"/>
        </w:rPr>
      </w:pPr>
    </w:p>
    <w:p w14:paraId="6B85483E" w14:textId="77777777" w:rsidR="0092441A" w:rsidRDefault="009244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 w:rsidRPr="0092441A">
        <w:rPr>
          <w:b/>
          <w:bCs/>
          <w:sz w:val="28"/>
          <w:szCs w:val="28"/>
        </w:rPr>
        <w:t>Newsletter</w:t>
      </w:r>
      <w:r>
        <w:rPr>
          <w:b/>
          <w:bCs/>
          <w:sz w:val="28"/>
          <w:szCs w:val="28"/>
        </w:rPr>
        <w:t>.</w:t>
      </w:r>
    </w:p>
    <w:p w14:paraId="733161DD" w14:textId="77777777" w:rsidR="0092441A" w:rsidRDefault="009244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will be dealt with at the next meeting.</w:t>
      </w:r>
    </w:p>
    <w:p w14:paraId="700F3C45" w14:textId="77777777" w:rsidR="00102A1A" w:rsidRDefault="00102A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786037A0" w14:textId="3626BAA6" w:rsidR="00102A1A" w:rsidRDefault="009244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 22.06.24 5pm in person</w:t>
      </w:r>
      <w:r w:rsidR="00102A1A">
        <w:rPr>
          <w:b/>
          <w:bCs/>
          <w:sz w:val="28"/>
          <w:szCs w:val="28"/>
        </w:rPr>
        <w:t xml:space="preserve"> over dinner</w:t>
      </w:r>
      <w:r>
        <w:rPr>
          <w:b/>
          <w:bCs/>
          <w:sz w:val="28"/>
          <w:szCs w:val="28"/>
        </w:rPr>
        <w:t xml:space="preserve">.                                                                                 </w:t>
      </w:r>
    </w:p>
    <w:p w14:paraId="09548EA5" w14:textId="77777777" w:rsidR="00102A1A" w:rsidRDefault="00102A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36B5A1B6" w14:textId="77777777" w:rsidR="00102A1A" w:rsidRDefault="00102A1A" w:rsidP="001D6F49">
      <w:pPr>
        <w:spacing w:after="0" w:line="240" w:lineRule="auto"/>
        <w:ind w:right="-113"/>
        <w:rPr>
          <w:b/>
          <w:bCs/>
          <w:sz w:val="28"/>
          <w:szCs w:val="28"/>
        </w:rPr>
      </w:pPr>
    </w:p>
    <w:p w14:paraId="796ABABD" w14:textId="0FD166FA" w:rsidR="0052768D" w:rsidRPr="0052768D" w:rsidRDefault="0092441A" w:rsidP="005E5F96">
      <w:pPr>
        <w:spacing w:after="0" w:line="240" w:lineRule="auto"/>
        <w:ind w:right="-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Frida </w:t>
      </w:r>
      <w:proofErr w:type="spellStart"/>
      <w:r>
        <w:rPr>
          <w:b/>
          <w:bCs/>
          <w:sz w:val="28"/>
          <w:szCs w:val="28"/>
        </w:rPr>
        <w:t>Bleakley</w:t>
      </w:r>
      <w:proofErr w:type="spellEnd"/>
    </w:p>
    <w:sectPr w:rsidR="0052768D" w:rsidRPr="0052768D" w:rsidSect="00325C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C53CD"/>
    <w:multiLevelType w:val="hybridMultilevel"/>
    <w:tmpl w:val="6A2A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445C"/>
    <w:multiLevelType w:val="hybridMultilevel"/>
    <w:tmpl w:val="9A22B0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29"/>
    <w:rsid w:val="00022CAC"/>
    <w:rsid w:val="00102A1A"/>
    <w:rsid w:val="001526B9"/>
    <w:rsid w:val="001D28FC"/>
    <w:rsid w:val="001D6F49"/>
    <w:rsid w:val="00277936"/>
    <w:rsid w:val="00325C29"/>
    <w:rsid w:val="0052768D"/>
    <w:rsid w:val="005E5F96"/>
    <w:rsid w:val="006605BA"/>
    <w:rsid w:val="00726554"/>
    <w:rsid w:val="0092441A"/>
    <w:rsid w:val="00A07D6F"/>
    <w:rsid w:val="00C92432"/>
    <w:rsid w:val="00E86DF9"/>
    <w:rsid w:val="00E902DB"/>
    <w:rsid w:val="00E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9034"/>
  <w15:chartTrackingRefBased/>
  <w15:docId w15:val="{A86A5D99-FFEB-45EA-B7B1-35CEFBBB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29"/>
  </w:style>
  <w:style w:type="paragraph" w:styleId="Heading1">
    <w:name w:val="heading 1"/>
    <w:basedOn w:val="Normal"/>
    <w:next w:val="Normal"/>
    <w:link w:val="Heading1Char"/>
    <w:uiPriority w:val="9"/>
    <w:qFormat/>
    <w:rsid w:val="00325C2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C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C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C2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2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C2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C2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C2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2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2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2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2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2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2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25C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25C2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25C2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25C29"/>
    <w:rPr>
      <w:b/>
      <w:bCs/>
    </w:rPr>
  </w:style>
  <w:style w:type="character" w:styleId="Emphasis">
    <w:name w:val="Emphasis"/>
    <w:basedOn w:val="DefaultParagraphFont"/>
    <w:uiPriority w:val="20"/>
    <w:qFormat/>
    <w:rsid w:val="00325C29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25C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25C2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25C2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2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2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25C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25C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25C2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25C29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25C2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29"/>
    <w:pPr>
      <w:outlineLvl w:val="9"/>
    </w:pPr>
  </w:style>
  <w:style w:type="paragraph" w:styleId="ListParagraph">
    <w:name w:val="List Paragraph"/>
    <w:basedOn w:val="Normal"/>
    <w:uiPriority w:val="34"/>
    <w:qFormat/>
    <w:rsid w:val="001D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94E7-B5BC-4F53-8DA4-56F469CC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Bleakley</dc:creator>
  <cp:keywords/>
  <dc:description/>
  <cp:lastModifiedBy>Victoria Murray</cp:lastModifiedBy>
  <cp:revision>2</cp:revision>
  <dcterms:created xsi:type="dcterms:W3CDTF">2023-06-09T14:39:00Z</dcterms:created>
  <dcterms:modified xsi:type="dcterms:W3CDTF">2023-06-09T14:39:00Z</dcterms:modified>
</cp:coreProperties>
</file>