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D5C12" w14:textId="31D42C32" w:rsidR="00392740" w:rsidRPr="00D06EE7" w:rsidRDefault="00392740" w:rsidP="00D06EE7">
      <w:pPr>
        <w:spacing w:after="0" w:line="240" w:lineRule="auto"/>
        <w:rPr>
          <w:b/>
          <w:bCs/>
        </w:rPr>
      </w:pPr>
      <w:r w:rsidRPr="00D06EE7">
        <w:rPr>
          <w:b/>
          <w:bCs/>
        </w:rPr>
        <w:t>PACC committee meeting 22.2.2024</w:t>
      </w:r>
    </w:p>
    <w:p w14:paraId="33B03954" w14:textId="77777777" w:rsidR="00D06EE7" w:rsidRPr="00D06EE7" w:rsidRDefault="00D06EE7" w:rsidP="00D06EE7">
      <w:pPr>
        <w:spacing w:after="0" w:line="240" w:lineRule="auto"/>
        <w:rPr>
          <w:b/>
          <w:bCs/>
        </w:rPr>
      </w:pPr>
    </w:p>
    <w:p w14:paraId="2107D961" w14:textId="0A942A14" w:rsidR="00392740" w:rsidRPr="00D06EE7" w:rsidRDefault="00392740" w:rsidP="00D06EE7">
      <w:pPr>
        <w:spacing w:after="0" w:line="240" w:lineRule="auto"/>
      </w:pPr>
      <w:r w:rsidRPr="00D06EE7">
        <w:t>Present: Victoria, Mary, Russell, David, Grazyna, Sarah, Annie, Lyndsay, Sally, Pete, Frida.</w:t>
      </w:r>
    </w:p>
    <w:p w14:paraId="711EFD95" w14:textId="77777777" w:rsidR="00D06EE7" w:rsidRPr="00D06EE7" w:rsidRDefault="00D06EE7" w:rsidP="00D06EE7">
      <w:pPr>
        <w:spacing w:after="0" w:line="240" w:lineRule="auto"/>
      </w:pPr>
    </w:p>
    <w:p w14:paraId="294F6E88" w14:textId="4CF31F6F" w:rsidR="00392740" w:rsidRPr="00D06EE7" w:rsidRDefault="00392740" w:rsidP="00D06EE7">
      <w:pPr>
        <w:spacing w:after="0" w:line="240" w:lineRule="auto"/>
      </w:pPr>
      <w:r w:rsidRPr="00D06EE7">
        <w:rPr>
          <w:b/>
          <w:bCs/>
        </w:rPr>
        <w:t>Minutes</w:t>
      </w:r>
      <w:r w:rsidRPr="00D06EE7">
        <w:t xml:space="preserve"> from last meeting were accepted.</w:t>
      </w:r>
    </w:p>
    <w:p w14:paraId="2609CB27" w14:textId="77777777" w:rsidR="00D06EE7" w:rsidRPr="00D06EE7" w:rsidRDefault="00D06EE7" w:rsidP="00D06EE7">
      <w:pPr>
        <w:spacing w:after="0" w:line="240" w:lineRule="auto"/>
      </w:pPr>
    </w:p>
    <w:p w14:paraId="522942C3" w14:textId="60C36B3C" w:rsidR="00392740" w:rsidRPr="00D06EE7" w:rsidRDefault="00392740" w:rsidP="00D06EE7">
      <w:pPr>
        <w:spacing w:after="0" w:line="240" w:lineRule="auto"/>
        <w:rPr>
          <w:b/>
          <w:bCs/>
        </w:rPr>
      </w:pPr>
      <w:r w:rsidRPr="00D06EE7">
        <w:rPr>
          <w:b/>
          <w:bCs/>
        </w:rPr>
        <w:t>Action</w:t>
      </w:r>
      <w:r w:rsidR="00D06EE7" w:rsidRPr="00D06EE7">
        <w:rPr>
          <w:b/>
          <w:bCs/>
        </w:rPr>
        <w:t>s</w:t>
      </w:r>
    </w:p>
    <w:p w14:paraId="43F5D55B" w14:textId="77777777" w:rsidR="00D06EE7" w:rsidRPr="00D06EE7" w:rsidRDefault="00D06EE7" w:rsidP="00D06EE7">
      <w:pPr>
        <w:spacing w:after="0" w:line="240" w:lineRule="auto"/>
        <w:rPr>
          <w:b/>
          <w:bCs/>
        </w:rPr>
      </w:pPr>
    </w:p>
    <w:p w14:paraId="042B4C82" w14:textId="0B30A6AF" w:rsidR="00392740" w:rsidRPr="00D06EE7" w:rsidRDefault="00392740" w:rsidP="00D06EE7">
      <w:pPr>
        <w:spacing w:after="0" w:line="240" w:lineRule="auto"/>
      </w:pPr>
      <w:r w:rsidRPr="00D06EE7">
        <w:rPr>
          <w:b/>
          <w:bCs/>
        </w:rPr>
        <w:t>3</w:t>
      </w:r>
      <w:r w:rsidRPr="00D06EE7">
        <w:rPr>
          <w:b/>
          <w:bCs/>
          <w:vertAlign w:val="superscript"/>
        </w:rPr>
        <w:t>rd</w:t>
      </w:r>
      <w:r w:rsidRPr="00D06EE7">
        <w:rPr>
          <w:b/>
          <w:bCs/>
        </w:rPr>
        <w:t xml:space="preserve"> Floor</w:t>
      </w:r>
      <w:r w:rsidR="00EB7E18" w:rsidRPr="00D06EE7">
        <w:rPr>
          <w:b/>
          <w:bCs/>
        </w:rPr>
        <w:t>:</w:t>
      </w:r>
      <w:r w:rsidR="00D06EE7" w:rsidRPr="00D06EE7">
        <w:rPr>
          <w:b/>
          <w:bCs/>
        </w:rPr>
        <w:t xml:space="preserve"> </w:t>
      </w:r>
      <w:r w:rsidRPr="00D06EE7">
        <w:t>The plinths in the art room. 2 are always needed for use and the remaining plinths will be stored.</w:t>
      </w:r>
    </w:p>
    <w:p w14:paraId="742F1E32" w14:textId="4FADB609" w:rsidR="00EB7E18" w:rsidRPr="00D06EE7" w:rsidRDefault="00392740" w:rsidP="00D06EE7">
      <w:pPr>
        <w:spacing w:after="0" w:line="240" w:lineRule="auto"/>
      </w:pPr>
      <w:r w:rsidRPr="00D06EE7">
        <w:rPr>
          <w:b/>
          <w:bCs/>
        </w:rPr>
        <w:t>Room layou</w:t>
      </w:r>
      <w:r w:rsidR="00A82DE3" w:rsidRPr="00D06EE7">
        <w:rPr>
          <w:b/>
          <w:bCs/>
        </w:rPr>
        <w:t>t:</w:t>
      </w:r>
      <w:r w:rsidR="00D06EE7" w:rsidRPr="00D06EE7">
        <w:rPr>
          <w:b/>
          <w:bCs/>
        </w:rPr>
        <w:t xml:space="preserve"> </w:t>
      </w:r>
      <w:r w:rsidRPr="00D06EE7">
        <w:t>The</w:t>
      </w:r>
      <w:r w:rsidRPr="00D06EE7">
        <w:rPr>
          <w:b/>
          <w:bCs/>
        </w:rPr>
        <w:t xml:space="preserve"> </w:t>
      </w:r>
      <w:r w:rsidR="007200D7" w:rsidRPr="00D06EE7">
        <w:t>layout of the room after the Camera Club use. This needs to be discussed further with Elizabeth so the room will be ready for her classes. A photo will be taken and displayed to show the standard layout.</w:t>
      </w:r>
    </w:p>
    <w:p w14:paraId="26D80462" w14:textId="562D6843" w:rsidR="00392740" w:rsidRPr="00D06EE7" w:rsidRDefault="00EB7E18" w:rsidP="00D06EE7">
      <w:pPr>
        <w:spacing w:after="0" w:line="240" w:lineRule="auto"/>
      </w:pPr>
      <w:r w:rsidRPr="00D06EE7">
        <w:rPr>
          <w:b/>
          <w:bCs/>
        </w:rPr>
        <w:t xml:space="preserve">Additional classes: </w:t>
      </w:r>
      <w:r w:rsidRPr="00D06EE7">
        <w:t>Mary will discuss this possibility with the tutors. The purpose is to explore if some of the tutors wish to undertake additional classes. This may have a limited outcome but worth exploring.</w:t>
      </w:r>
    </w:p>
    <w:p w14:paraId="28F9E107" w14:textId="77777777" w:rsidR="00D06EE7" w:rsidRPr="00D06EE7" w:rsidRDefault="00D06EE7" w:rsidP="00D06EE7">
      <w:pPr>
        <w:spacing w:after="0" w:line="240" w:lineRule="auto"/>
        <w:rPr>
          <w:b/>
          <w:bCs/>
        </w:rPr>
      </w:pPr>
    </w:p>
    <w:p w14:paraId="1D87B317" w14:textId="153A97EC" w:rsidR="00D06EE7" w:rsidRPr="00D06EE7" w:rsidRDefault="00EB7E18" w:rsidP="00D06EE7">
      <w:pPr>
        <w:spacing w:after="0" w:line="240" w:lineRule="auto"/>
        <w:rPr>
          <w:b/>
          <w:bCs/>
        </w:rPr>
      </w:pPr>
      <w:r w:rsidRPr="00D06EE7">
        <w:rPr>
          <w:b/>
          <w:bCs/>
        </w:rPr>
        <w:t xml:space="preserve">Review of </w:t>
      </w:r>
      <w:r w:rsidR="008E11CB" w:rsidRPr="00D06EE7">
        <w:rPr>
          <w:b/>
          <w:bCs/>
        </w:rPr>
        <w:t>a</w:t>
      </w:r>
      <w:r w:rsidRPr="00D06EE7">
        <w:rPr>
          <w:b/>
          <w:bCs/>
        </w:rPr>
        <w:t>wards</w:t>
      </w:r>
    </w:p>
    <w:p w14:paraId="03E2EC10" w14:textId="77777777" w:rsidR="00D06EE7" w:rsidRPr="00D06EE7" w:rsidRDefault="00D06EE7" w:rsidP="00D06EE7">
      <w:pPr>
        <w:spacing w:after="0" w:line="240" w:lineRule="auto"/>
        <w:rPr>
          <w:b/>
          <w:bCs/>
        </w:rPr>
      </w:pPr>
    </w:p>
    <w:p w14:paraId="7F230A06" w14:textId="48C3E07B" w:rsidR="00EB7E18" w:rsidRPr="00D06EE7" w:rsidRDefault="00EB7E18" w:rsidP="00D06EE7">
      <w:pPr>
        <w:spacing w:after="0" w:line="240" w:lineRule="auto"/>
      </w:pPr>
      <w:r w:rsidRPr="00D06EE7">
        <w:t>Sally and Grazyna have considered this in the sub-committee formed fo</w:t>
      </w:r>
      <w:r w:rsidR="008E11CB" w:rsidRPr="00D06EE7">
        <w:t>r</w:t>
      </w:r>
      <w:r w:rsidRPr="00D06EE7">
        <w:t xml:space="preserve"> this purpose</w:t>
      </w:r>
      <w:r w:rsidR="008E11CB" w:rsidRPr="00D06EE7">
        <w:t>.</w:t>
      </w:r>
      <w:r w:rsidR="006F08E1" w:rsidRPr="00D06EE7">
        <w:t xml:space="preserve">  </w:t>
      </w:r>
    </w:p>
    <w:p w14:paraId="5E21F11B" w14:textId="3890C25C" w:rsidR="006F08E1" w:rsidRPr="00D06EE7" w:rsidRDefault="006F08E1" w:rsidP="00D06EE7">
      <w:pPr>
        <w:spacing w:after="0" w:line="240" w:lineRule="auto"/>
      </w:pPr>
      <w:r w:rsidRPr="00D06EE7">
        <w:t>The recommendation from the sub-committee is as follows</w:t>
      </w:r>
      <w:r w:rsidR="007B201E">
        <w:t xml:space="preserve">.  They would </w:t>
      </w:r>
      <w:r w:rsidR="007B201E" w:rsidRPr="00D06EE7">
        <w:t>also recommend writing a couple of sentences about each award or its history.</w:t>
      </w:r>
    </w:p>
    <w:p w14:paraId="59210D7D" w14:textId="77777777" w:rsidR="00D06EE7" w:rsidRPr="00D06EE7" w:rsidRDefault="00D06EE7" w:rsidP="00D06EE7">
      <w:pPr>
        <w:spacing w:after="0" w:line="240" w:lineRule="auto"/>
      </w:pPr>
    </w:p>
    <w:p w14:paraId="05504D7D" w14:textId="1EC66398" w:rsidR="00D06EE7" w:rsidRPr="00D06EE7" w:rsidRDefault="006F08E1" w:rsidP="00D06EE7">
      <w:pPr>
        <w:pStyle w:val="ListParagraph"/>
        <w:numPr>
          <w:ilvl w:val="0"/>
          <w:numId w:val="1"/>
        </w:numPr>
        <w:spacing w:after="0" w:line="240" w:lineRule="auto"/>
      </w:pPr>
      <w:r w:rsidRPr="007B201E">
        <w:rPr>
          <w:b/>
          <w:bCs/>
        </w:rPr>
        <w:t>Duchess of Hamilton</w:t>
      </w:r>
      <w:r w:rsidR="00D06EE7" w:rsidRPr="007B201E">
        <w:rPr>
          <w:b/>
          <w:bCs/>
        </w:rPr>
        <w:t xml:space="preserve"> </w:t>
      </w:r>
      <w:r w:rsidR="00D06EE7" w:rsidRPr="00D06EE7">
        <w:t>f</w:t>
      </w:r>
      <w:r w:rsidRPr="00D06EE7">
        <w:t>or the most outstanding work in painting, drawing, prints, life drawing.</w:t>
      </w:r>
    </w:p>
    <w:p w14:paraId="43851EAB" w14:textId="53E92D51" w:rsidR="00D06EE7" w:rsidRPr="00D06EE7" w:rsidRDefault="0090745A" w:rsidP="007B201E">
      <w:pPr>
        <w:pStyle w:val="ListParagraph"/>
        <w:numPr>
          <w:ilvl w:val="0"/>
          <w:numId w:val="1"/>
        </w:numPr>
        <w:spacing w:after="0" w:line="240" w:lineRule="auto"/>
      </w:pPr>
      <w:r w:rsidRPr="007B201E">
        <w:rPr>
          <w:b/>
          <w:bCs/>
        </w:rPr>
        <w:t>Granary Boul</w:t>
      </w:r>
      <w:r w:rsidR="00D06EE7" w:rsidRPr="007B201E">
        <w:rPr>
          <w:b/>
          <w:bCs/>
        </w:rPr>
        <w:t xml:space="preserve"> (bowl?)</w:t>
      </w:r>
      <w:r w:rsidR="00D06EE7" w:rsidRPr="00D06EE7">
        <w:t xml:space="preserve"> f</w:t>
      </w:r>
      <w:r w:rsidRPr="00D06EE7">
        <w:t>or the most outstanding work in wood carving, pottery, glass, clay portraiture, jewellery.</w:t>
      </w:r>
      <w:r w:rsidR="00D06EE7" w:rsidRPr="00D06EE7">
        <w:t xml:space="preserve">  </w:t>
      </w:r>
      <w:r w:rsidR="00D06EE7" w:rsidRPr="00D06EE7">
        <w:t>The whole committee was clear that we no longer would use the outdated term Handicrafts.</w:t>
      </w:r>
    </w:p>
    <w:p w14:paraId="437DA9A9" w14:textId="337C6567" w:rsidR="0090745A" w:rsidRPr="00D06EE7" w:rsidRDefault="0090745A" w:rsidP="007B201E">
      <w:pPr>
        <w:pStyle w:val="ListParagraph"/>
        <w:numPr>
          <w:ilvl w:val="0"/>
          <w:numId w:val="1"/>
        </w:numPr>
        <w:spacing w:after="0" w:line="240" w:lineRule="auto"/>
      </w:pPr>
      <w:proofErr w:type="spellStart"/>
      <w:r w:rsidRPr="007B201E">
        <w:rPr>
          <w:b/>
          <w:bCs/>
        </w:rPr>
        <w:t>Poldrate</w:t>
      </w:r>
      <w:proofErr w:type="spellEnd"/>
      <w:r w:rsidRPr="007B201E">
        <w:rPr>
          <w:b/>
          <w:bCs/>
        </w:rPr>
        <w:t xml:space="preserve"> Plaque</w:t>
      </w:r>
      <w:r w:rsidR="00D06EE7" w:rsidRPr="00D06EE7">
        <w:t xml:space="preserve"> f</w:t>
      </w:r>
      <w:r w:rsidRPr="00D06EE7">
        <w:t>or the most outstanding work in weaving, spinning, knitting, basket weaving, upholstery.</w:t>
      </w:r>
    </w:p>
    <w:p w14:paraId="36A3E199" w14:textId="33784BFA" w:rsidR="00D06EE7" w:rsidRPr="00D06EE7" w:rsidRDefault="0090745A" w:rsidP="007B201E">
      <w:pPr>
        <w:pStyle w:val="ListParagraph"/>
        <w:numPr>
          <w:ilvl w:val="0"/>
          <w:numId w:val="1"/>
        </w:numPr>
        <w:spacing w:after="0" w:line="240" w:lineRule="auto"/>
      </w:pPr>
      <w:r w:rsidRPr="007B201E">
        <w:rPr>
          <w:b/>
          <w:bCs/>
        </w:rPr>
        <w:t xml:space="preserve">Alistair </w:t>
      </w:r>
      <w:proofErr w:type="spellStart"/>
      <w:r w:rsidRPr="007B201E">
        <w:rPr>
          <w:b/>
          <w:bCs/>
        </w:rPr>
        <w:t>Fiddes</w:t>
      </w:r>
      <w:proofErr w:type="spellEnd"/>
      <w:r w:rsidRPr="007B201E">
        <w:rPr>
          <w:b/>
          <w:bCs/>
        </w:rPr>
        <w:t xml:space="preserve"> Watt</w:t>
      </w:r>
      <w:r w:rsidR="00D06EE7" w:rsidRPr="007B201E">
        <w:rPr>
          <w:b/>
          <w:bCs/>
        </w:rPr>
        <w:t xml:space="preserve"> Award</w:t>
      </w:r>
      <w:r w:rsidR="00D06EE7" w:rsidRPr="00D06EE7">
        <w:t xml:space="preserve"> f</w:t>
      </w:r>
      <w:r w:rsidRPr="00D06EE7">
        <w:t>or the most outstanding use of colour.</w:t>
      </w:r>
      <w:r w:rsidR="00D06EE7" w:rsidRPr="00D06EE7">
        <w:t xml:space="preserve">  The committee discussed doing more with this award, for example a residency.  C</w:t>
      </w:r>
      <w:r w:rsidR="00D06EE7" w:rsidRPr="00D06EE7">
        <w:t xml:space="preserve">ommunication has taken place between David and the son of Alistair </w:t>
      </w:r>
      <w:proofErr w:type="spellStart"/>
      <w:r w:rsidR="00D06EE7" w:rsidRPr="00D06EE7">
        <w:t>Fiddes</w:t>
      </w:r>
      <w:proofErr w:type="spellEnd"/>
      <w:r w:rsidR="00D06EE7" w:rsidRPr="00D06EE7">
        <w:t xml:space="preserve"> Watt. PACC is keen to involve the family in setting up the Award in memory of Alistair </w:t>
      </w:r>
      <w:proofErr w:type="spellStart"/>
      <w:r w:rsidR="00D06EE7" w:rsidRPr="00D06EE7">
        <w:t>Fiddes</w:t>
      </w:r>
      <w:proofErr w:type="spellEnd"/>
      <w:r w:rsidR="00D06EE7" w:rsidRPr="00D06EE7">
        <w:t xml:space="preserve"> Watt. This discussion with the family will continue but being mindful that the funeral is yet to take place, and this is a difficult time for the family.  The funeral for Alistair </w:t>
      </w:r>
      <w:proofErr w:type="spellStart"/>
      <w:r w:rsidR="00D06EE7" w:rsidRPr="00D06EE7">
        <w:t>Fiddes</w:t>
      </w:r>
      <w:proofErr w:type="spellEnd"/>
      <w:r w:rsidR="00D06EE7" w:rsidRPr="00D06EE7">
        <w:t xml:space="preserve"> Watt is due to take place within the next 2 weeks.</w:t>
      </w:r>
    </w:p>
    <w:p w14:paraId="385DB196" w14:textId="12599F67" w:rsidR="0090745A" w:rsidRPr="00D06EE7" w:rsidRDefault="0090745A" w:rsidP="007B201E">
      <w:pPr>
        <w:pStyle w:val="ListParagraph"/>
        <w:numPr>
          <w:ilvl w:val="0"/>
          <w:numId w:val="1"/>
        </w:numPr>
        <w:spacing w:after="0" w:line="240" w:lineRule="auto"/>
      </w:pPr>
      <w:r w:rsidRPr="007B201E">
        <w:rPr>
          <w:b/>
          <w:bCs/>
        </w:rPr>
        <w:t>Peoples’ Award</w:t>
      </w:r>
      <w:r w:rsidR="00D06EE7" w:rsidRPr="00D06EE7">
        <w:t xml:space="preserve"> v</w:t>
      </w:r>
      <w:r w:rsidRPr="00D06EE7">
        <w:t>isitors voting for their favourite work in the exhibition.</w:t>
      </w:r>
    </w:p>
    <w:p w14:paraId="523E8000" w14:textId="417A18AF" w:rsidR="006D477F" w:rsidRPr="00D06EE7" w:rsidRDefault="0090745A" w:rsidP="007B201E">
      <w:pPr>
        <w:pStyle w:val="ListParagraph"/>
        <w:numPr>
          <w:ilvl w:val="0"/>
          <w:numId w:val="1"/>
        </w:numPr>
        <w:spacing w:after="0" w:line="240" w:lineRule="auto"/>
      </w:pPr>
      <w:r w:rsidRPr="007B201E">
        <w:rPr>
          <w:b/>
          <w:bCs/>
        </w:rPr>
        <w:t xml:space="preserve">Highly </w:t>
      </w:r>
      <w:r w:rsidR="006D477F" w:rsidRPr="007B201E">
        <w:rPr>
          <w:b/>
          <w:bCs/>
        </w:rPr>
        <w:t>recommended</w:t>
      </w:r>
      <w:r w:rsidRPr="007B201E">
        <w:rPr>
          <w:b/>
          <w:bCs/>
        </w:rPr>
        <w:t xml:space="preserve"> and commended</w:t>
      </w:r>
      <w:r w:rsidR="006D477F" w:rsidRPr="00D06EE7">
        <w:t xml:space="preserve"> used when needed at the judges’ discretion.</w:t>
      </w:r>
      <w:r w:rsidR="00D06EE7" w:rsidRPr="00D06EE7">
        <w:t xml:space="preserve">  For larger categories, or where the standard is exceptionally high, more than one of each may be awarded.</w:t>
      </w:r>
    </w:p>
    <w:p w14:paraId="1BBAA7E5" w14:textId="7B94FA4B" w:rsidR="006D477F" w:rsidRPr="00D06EE7" w:rsidRDefault="00D06EE7" w:rsidP="007B201E">
      <w:pPr>
        <w:pStyle w:val="ListParagraph"/>
        <w:numPr>
          <w:ilvl w:val="0"/>
          <w:numId w:val="1"/>
        </w:numPr>
        <w:spacing w:after="0" w:line="240" w:lineRule="auto"/>
      </w:pPr>
      <w:r w:rsidRPr="007B201E">
        <w:rPr>
          <w:b/>
          <w:bCs/>
        </w:rPr>
        <w:t xml:space="preserve">Ken Maskell Award </w:t>
      </w:r>
      <w:r w:rsidRPr="00D06EE7">
        <w:t>for the most original work - w</w:t>
      </w:r>
      <w:r w:rsidR="006D477F" w:rsidRPr="00D06EE7">
        <w:t>e recommend  keep</w:t>
      </w:r>
      <w:r w:rsidR="000A765B" w:rsidRPr="00D06EE7">
        <w:t>ing</w:t>
      </w:r>
      <w:r w:rsidR="006D477F" w:rsidRPr="00D06EE7">
        <w:t xml:space="preserve"> the</w:t>
      </w:r>
      <w:r w:rsidR="000A765B" w:rsidRPr="00D06EE7">
        <w:t xml:space="preserve"> Ken Maskell</w:t>
      </w:r>
      <w:r w:rsidR="006D477F" w:rsidRPr="00D06EE7">
        <w:t xml:space="preserve"> Award for the most original work alive.</w:t>
      </w:r>
      <w:r w:rsidRPr="00D06EE7">
        <w:t xml:space="preserve">  </w:t>
      </w:r>
      <w:r w:rsidR="006D477F" w:rsidRPr="00D06EE7">
        <w:t xml:space="preserve">Grazyna came across some members, who have very fond memories of Ken Maskell as an inspiring tutor and well liked </w:t>
      </w:r>
      <w:r w:rsidR="000A765B" w:rsidRPr="00D06EE7">
        <w:t>individual and</w:t>
      </w:r>
      <w:r w:rsidR="006D477F" w:rsidRPr="00D06EE7">
        <w:t xml:space="preserve"> feel that it would be most preferred to keep this Award going.</w:t>
      </w:r>
      <w:r w:rsidRPr="00D06EE7">
        <w:t xml:space="preserve">  </w:t>
      </w:r>
    </w:p>
    <w:p w14:paraId="00A1128B" w14:textId="77777777" w:rsidR="007B201E" w:rsidRDefault="007B201E" w:rsidP="007B201E">
      <w:pPr>
        <w:spacing w:after="0" w:line="240" w:lineRule="auto"/>
        <w:ind w:left="360"/>
      </w:pPr>
    </w:p>
    <w:p w14:paraId="1D5301BD" w14:textId="643FDA28" w:rsidR="00D06EE7" w:rsidRPr="007B201E" w:rsidRDefault="00D06EE7" w:rsidP="007B201E">
      <w:pPr>
        <w:spacing w:after="0" w:line="240" w:lineRule="auto"/>
        <w:ind w:left="360"/>
        <w:rPr>
          <w:color w:val="FF0000"/>
        </w:rPr>
      </w:pPr>
      <w:r w:rsidRPr="007B201E">
        <w:rPr>
          <w:color w:val="FF0000"/>
        </w:rPr>
        <w:lastRenderedPageBreak/>
        <w:t>NB This differs from what was agreed at the meeting so needs further discussion at next meeting.</w:t>
      </w:r>
    </w:p>
    <w:p w14:paraId="75C8ED12" w14:textId="77777777" w:rsidR="006D477F" w:rsidRPr="00D06EE7" w:rsidRDefault="006D477F" w:rsidP="00D06EE7">
      <w:pPr>
        <w:spacing w:after="0" w:line="240" w:lineRule="auto"/>
      </w:pPr>
    </w:p>
    <w:p w14:paraId="5DBA8D0F" w14:textId="4DCFC52F" w:rsidR="00D06EE7" w:rsidRPr="00D06EE7" w:rsidRDefault="00E56045" w:rsidP="00D06EE7">
      <w:pPr>
        <w:spacing w:after="0" w:line="240" w:lineRule="auto"/>
        <w:rPr>
          <w:b/>
          <w:bCs/>
        </w:rPr>
      </w:pPr>
      <w:r w:rsidRPr="00D06EE7">
        <w:rPr>
          <w:b/>
          <w:bCs/>
        </w:rPr>
        <w:t>Additional needs</w:t>
      </w:r>
    </w:p>
    <w:p w14:paraId="6A1B6D87" w14:textId="34F608C0" w:rsidR="00E56045" w:rsidRPr="00D06EE7" w:rsidRDefault="00E56045" w:rsidP="00D06EE7">
      <w:pPr>
        <w:spacing w:after="0" w:line="240" w:lineRule="auto"/>
      </w:pPr>
      <w:r w:rsidRPr="00D06EE7">
        <w:t>Frida will undertake more regarding this.</w:t>
      </w:r>
    </w:p>
    <w:p w14:paraId="0FD31B56" w14:textId="5D52DDFD" w:rsidR="00E56045" w:rsidRPr="00D06EE7" w:rsidRDefault="00E56045" w:rsidP="00D06EE7">
      <w:pPr>
        <w:spacing w:after="0" w:line="240" w:lineRule="auto"/>
      </w:pPr>
      <w:r w:rsidRPr="00D06EE7">
        <w:t>David has already added to the booking form specific guidance regarding support for members with additional needs.</w:t>
      </w:r>
    </w:p>
    <w:p w14:paraId="4F1B16CA" w14:textId="77777777" w:rsidR="00D06EE7" w:rsidRPr="00D06EE7" w:rsidRDefault="00D06EE7" w:rsidP="00D06EE7">
      <w:pPr>
        <w:spacing w:after="0" w:line="240" w:lineRule="auto"/>
      </w:pPr>
    </w:p>
    <w:p w14:paraId="31DF1D6E" w14:textId="464AE640" w:rsidR="00E56045" w:rsidRPr="00D06EE7" w:rsidRDefault="00E56045" w:rsidP="00D06EE7">
      <w:pPr>
        <w:spacing w:after="0" w:line="240" w:lineRule="auto"/>
        <w:rPr>
          <w:b/>
          <w:bCs/>
        </w:rPr>
      </w:pPr>
      <w:r w:rsidRPr="00D06EE7">
        <w:rPr>
          <w:b/>
          <w:bCs/>
        </w:rPr>
        <w:t>Treasurer’s update</w:t>
      </w:r>
    </w:p>
    <w:p w14:paraId="53B5A98E" w14:textId="3C78D6EF" w:rsidR="004E07F4" w:rsidRPr="00D06EE7" w:rsidRDefault="004E07F4" w:rsidP="00D06EE7">
      <w:pPr>
        <w:spacing w:after="0" w:line="240" w:lineRule="auto"/>
      </w:pPr>
      <w:r w:rsidRPr="00D06EE7">
        <w:t xml:space="preserve">Russell informed the committee that the Bank of Scotland account has now been closed down. OSCR has been informed of this and they have </w:t>
      </w:r>
      <w:r w:rsidR="00F6131D" w:rsidRPr="00D06EE7">
        <w:t>closed</w:t>
      </w:r>
      <w:r w:rsidRPr="00D06EE7">
        <w:t xml:space="preserve"> th</w:t>
      </w:r>
      <w:r w:rsidR="00513E1A" w:rsidRPr="00D06EE7">
        <w:t>e</w:t>
      </w:r>
      <w:r w:rsidRPr="00D06EE7">
        <w:t xml:space="preserve"> old PACC account.</w:t>
      </w:r>
    </w:p>
    <w:p w14:paraId="58BC3623" w14:textId="0CB7F86C" w:rsidR="004E07F4" w:rsidRPr="00D06EE7" w:rsidRDefault="004E07F4" w:rsidP="00D06EE7">
      <w:pPr>
        <w:spacing w:after="0" w:line="240" w:lineRule="auto"/>
      </w:pPr>
      <w:r w:rsidRPr="00D06EE7">
        <w:t xml:space="preserve">This has been a lengthy </w:t>
      </w:r>
      <w:r w:rsidR="00352521" w:rsidRPr="00D06EE7">
        <w:t>process and</w:t>
      </w:r>
      <w:r w:rsidRPr="00D06EE7">
        <w:t xml:space="preserve"> </w:t>
      </w:r>
      <w:r w:rsidR="00F6131D" w:rsidRPr="00D06EE7">
        <w:t>time-consuming</w:t>
      </w:r>
      <w:r w:rsidRPr="00D06EE7">
        <w:t xml:space="preserve"> task for the treasurer to undertake. It is positive that this has now been completed.</w:t>
      </w:r>
    </w:p>
    <w:p w14:paraId="1B1A4A7E" w14:textId="77777777" w:rsidR="004E07F4" w:rsidRPr="00D06EE7" w:rsidRDefault="004E07F4" w:rsidP="00D06EE7">
      <w:pPr>
        <w:spacing w:after="0" w:line="240" w:lineRule="auto"/>
      </w:pPr>
      <w:r w:rsidRPr="00D06EE7">
        <w:t xml:space="preserve">2 heaters have been obtained for the top floor of the mill. </w:t>
      </w:r>
    </w:p>
    <w:p w14:paraId="0046ACB2" w14:textId="77777777" w:rsidR="004E07F4" w:rsidRPr="00D06EE7" w:rsidRDefault="004E07F4" w:rsidP="00D06EE7">
      <w:pPr>
        <w:spacing w:after="0" w:line="240" w:lineRule="auto"/>
      </w:pPr>
      <w:r w:rsidRPr="00D06EE7">
        <w:t>Kate Hunter has requested a donkey easel which is particularly good to use for life drawing.</w:t>
      </w:r>
    </w:p>
    <w:p w14:paraId="47E281B0" w14:textId="5D462217" w:rsidR="0060234B" w:rsidRPr="00D06EE7" w:rsidRDefault="004E07F4" w:rsidP="00D06EE7">
      <w:pPr>
        <w:spacing w:after="0" w:line="240" w:lineRule="auto"/>
      </w:pPr>
      <w:r w:rsidRPr="00D06EE7">
        <w:t>Pete has bought a hard drive at the cost of £120 and PACC has funded this.</w:t>
      </w:r>
    </w:p>
    <w:p w14:paraId="6696BCF8" w14:textId="77777777" w:rsidR="00D06EE7" w:rsidRPr="00D06EE7" w:rsidRDefault="00D06EE7" w:rsidP="00D06EE7">
      <w:pPr>
        <w:spacing w:after="0" w:line="240" w:lineRule="auto"/>
      </w:pPr>
    </w:p>
    <w:p w14:paraId="6E0CA4F4" w14:textId="436973F8" w:rsidR="004E07F4" w:rsidRPr="00D06EE7" w:rsidRDefault="0060234B" w:rsidP="00D06EE7">
      <w:pPr>
        <w:spacing w:after="0" w:line="240" w:lineRule="auto"/>
        <w:rPr>
          <w:b/>
          <w:bCs/>
        </w:rPr>
      </w:pPr>
      <w:r w:rsidRPr="00D06EE7">
        <w:rPr>
          <w:b/>
          <w:bCs/>
        </w:rPr>
        <w:t>Social Media Policy</w:t>
      </w:r>
    </w:p>
    <w:p w14:paraId="139E84C2" w14:textId="49696D7F" w:rsidR="0060234B" w:rsidRPr="00D06EE7" w:rsidRDefault="0060234B" w:rsidP="00D06EE7">
      <w:pPr>
        <w:spacing w:after="0" w:line="240" w:lineRule="auto"/>
      </w:pPr>
      <w:r w:rsidRPr="00D06EE7">
        <w:t xml:space="preserve">Grazyna was of the view that this should be </w:t>
      </w:r>
      <w:r w:rsidR="000D6C7A" w:rsidRPr="00D06EE7">
        <w:t>reviewed</w:t>
      </w:r>
      <w:r w:rsidRPr="00D06EE7">
        <w:t xml:space="preserve"> by the committee.</w:t>
      </w:r>
    </w:p>
    <w:p w14:paraId="6234910E" w14:textId="3FDC7685" w:rsidR="00294EFA" w:rsidRPr="00D06EE7" w:rsidRDefault="00D06EE7" w:rsidP="00D06EE7">
      <w:pPr>
        <w:spacing w:after="0" w:line="240" w:lineRule="auto"/>
      </w:pPr>
      <w:r w:rsidRPr="00D06EE7">
        <w:t>Victoria</w:t>
      </w:r>
      <w:r w:rsidR="0060234B" w:rsidRPr="00D06EE7">
        <w:t xml:space="preserve"> raised that we may not need a policy regarding social media</w:t>
      </w:r>
      <w:r w:rsidR="00F6131D" w:rsidRPr="00D06EE7">
        <w:t xml:space="preserve"> </w:t>
      </w:r>
      <w:r w:rsidR="00D70B52" w:rsidRPr="00D06EE7">
        <w:t xml:space="preserve">specifically, but </w:t>
      </w:r>
      <w:r w:rsidRPr="00D06EE7">
        <w:t>t</w:t>
      </w:r>
      <w:r w:rsidR="00D70B52" w:rsidRPr="00D06EE7">
        <w:t xml:space="preserve">hat it could cover the broader subject of </w:t>
      </w:r>
      <w:r w:rsidR="0060234B" w:rsidRPr="00D06EE7">
        <w:t>publicity</w:t>
      </w:r>
      <w:r w:rsidR="00D70B52" w:rsidRPr="00D06EE7">
        <w:t>. Sarah suggested</w:t>
      </w:r>
      <w:r w:rsidR="0060234B" w:rsidRPr="00D06EE7">
        <w:t xml:space="preserve"> guidance </w:t>
      </w:r>
      <w:r w:rsidR="00D70B52" w:rsidRPr="00D06EE7">
        <w:t>might be more appropriate and this was agreed.</w:t>
      </w:r>
      <w:r w:rsidR="0060234B" w:rsidRPr="00D06EE7">
        <w:t xml:space="preserve"> Communications and submissions</w:t>
      </w:r>
      <w:r w:rsidR="00294EFA" w:rsidRPr="00D06EE7">
        <w:t xml:space="preserve"> of </w:t>
      </w:r>
      <w:r w:rsidR="0060234B" w:rsidRPr="00D06EE7">
        <w:t>articles to local papers and magazines</w:t>
      </w:r>
      <w:r w:rsidR="00294EFA" w:rsidRPr="00D06EE7">
        <w:t xml:space="preserve"> need to be monitored by the committee. Instagram and face book was discussed. Victoria, Mary and Pete will consider the</w:t>
      </w:r>
      <w:r w:rsidR="00F6131D" w:rsidRPr="00D06EE7">
        <w:t>se</w:t>
      </w:r>
      <w:r w:rsidR="00294EFA" w:rsidRPr="00D06EE7">
        <w:t xml:space="preserve"> issues</w:t>
      </w:r>
      <w:r w:rsidR="00F6131D" w:rsidRPr="00D06EE7">
        <w:t xml:space="preserve"> further.</w:t>
      </w:r>
    </w:p>
    <w:p w14:paraId="6C6FDBB1" w14:textId="77777777" w:rsidR="00D06EE7" w:rsidRPr="00D06EE7" w:rsidRDefault="00D06EE7" w:rsidP="00D06EE7">
      <w:pPr>
        <w:spacing w:after="0" w:line="240" w:lineRule="auto"/>
        <w:rPr>
          <w:b/>
          <w:bCs/>
        </w:rPr>
      </w:pPr>
    </w:p>
    <w:p w14:paraId="7531FF78" w14:textId="447BFFA9" w:rsidR="00294EFA" w:rsidRPr="00D06EE7" w:rsidRDefault="00294EFA" w:rsidP="00D06EE7">
      <w:pPr>
        <w:spacing w:after="0" w:line="240" w:lineRule="auto"/>
      </w:pPr>
      <w:r w:rsidRPr="00D06EE7">
        <w:t xml:space="preserve">A start has been made on </w:t>
      </w:r>
      <w:proofErr w:type="spellStart"/>
      <w:r w:rsidRPr="00D06EE7">
        <w:t>facebook</w:t>
      </w:r>
      <w:proofErr w:type="spellEnd"/>
      <w:r w:rsidRPr="00D06EE7">
        <w:t xml:space="preserve"> where</w:t>
      </w:r>
      <w:r w:rsidR="00F6131D" w:rsidRPr="00D06EE7">
        <w:t xml:space="preserve"> PACC</w:t>
      </w:r>
      <w:r w:rsidRPr="00D06EE7">
        <w:t xml:space="preserve"> ha</w:t>
      </w:r>
      <w:r w:rsidR="00F6131D" w:rsidRPr="00D06EE7">
        <w:t>s</w:t>
      </w:r>
      <w:r w:rsidRPr="00D06EE7">
        <w:t xml:space="preserve"> joined a few local groups. Pete attended the big wheel spinning session at Dunbar library and took some photos. Pete has also explored various local face book group on behalf of PACC. It is a matter </w:t>
      </w:r>
      <w:r w:rsidR="0049748A" w:rsidRPr="00D06EE7">
        <w:t>of gradually testing the water and see how th</w:t>
      </w:r>
      <w:r w:rsidR="00F6131D" w:rsidRPr="00D06EE7">
        <w:t>ese</w:t>
      </w:r>
      <w:r w:rsidR="0049748A" w:rsidRPr="00D06EE7">
        <w:t xml:space="preserve"> possible links can promote PACC.</w:t>
      </w:r>
    </w:p>
    <w:p w14:paraId="1DFBF9B3" w14:textId="79616E9D" w:rsidR="0049748A" w:rsidRPr="00D06EE7" w:rsidRDefault="0049748A" w:rsidP="00D06EE7">
      <w:pPr>
        <w:spacing w:after="0" w:line="240" w:lineRule="auto"/>
      </w:pPr>
      <w:r w:rsidRPr="00D06EE7">
        <w:t>The plan is also to take some photos of some of the pieces</w:t>
      </w:r>
      <w:r w:rsidR="00F6131D" w:rsidRPr="00D06EE7">
        <w:t>,</w:t>
      </w:r>
      <w:r w:rsidR="00726104" w:rsidRPr="00D06EE7">
        <w:t xml:space="preserve"> to use as publicity for the members’</w:t>
      </w:r>
      <w:r w:rsidRPr="00D06EE7">
        <w:t xml:space="preserve"> exhibition. This will also be featured in the C</w:t>
      </w:r>
      <w:r w:rsidR="00726104" w:rsidRPr="00D06EE7">
        <w:t>ourier Newspaper</w:t>
      </w:r>
      <w:r w:rsidRPr="00D06EE7">
        <w:t>.</w:t>
      </w:r>
    </w:p>
    <w:p w14:paraId="6A352ED2" w14:textId="1A4BFCDB" w:rsidR="0049748A" w:rsidRPr="00D06EE7" w:rsidRDefault="0049748A" w:rsidP="00D06EE7">
      <w:pPr>
        <w:spacing w:after="0" w:line="240" w:lineRule="auto"/>
      </w:pPr>
      <w:r w:rsidRPr="00D06EE7">
        <w:t>Pete will also contact East Coast FM and get details of the Members’ Exhibition published on their event page.</w:t>
      </w:r>
    </w:p>
    <w:p w14:paraId="7030123B" w14:textId="77777777" w:rsidR="00D06EE7" w:rsidRPr="00D06EE7" w:rsidRDefault="00D06EE7" w:rsidP="00D06EE7">
      <w:pPr>
        <w:spacing w:after="0" w:line="240" w:lineRule="auto"/>
      </w:pPr>
    </w:p>
    <w:p w14:paraId="2F433058" w14:textId="52A9FF9A" w:rsidR="00D06EE7" w:rsidRPr="00D06EE7" w:rsidRDefault="00D06EE7" w:rsidP="00D06EE7">
      <w:pPr>
        <w:spacing w:after="0" w:line="240" w:lineRule="auto"/>
        <w:rPr>
          <w:b/>
          <w:bCs/>
        </w:rPr>
      </w:pPr>
      <w:r w:rsidRPr="00D06EE7">
        <w:rPr>
          <w:b/>
          <w:bCs/>
        </w:rPr>
        <w:t>Members’ Exhibition</w:t>
      </w:r>
    </w:p>
    <w:p w14:paraId="5EBF8F22" w14:textId="77777777" w:rsidR="00D06EE7" w:rsidRPr="00D06EE7" w:rsidRDefault="00D06EE7" w:rsidP="00D06EE7">
      <w:pPr>
        <w:spacing w:after="0" w:line="240" w:lineRule="auto"/>
        <w:rPr>
          <w:b/>
          <w:bCs/>
        </w:rPr>
      </w:pPr>
    </w:p>
    <w:p w14:paraId="3FA25BD6" w14:textId="77777777" w:rsidR="00D06EE7" w:rsidRPr="00D06EE7" w:rsidRDefault="00D06EE7" w:rsidP="00D06EE7">
      <w:pPr>
        <w:spacing w:after="0" w:line="240" w:lineRule="auto"/>
      </w:pPr>
      <w:r w:rsidRPr="00D06EE7">
        <w:t xml:space="preserve">The </w:t>
      </w:r>
      <w:r w:rsidRPr="007B201E">
        <w:rPr>
          <w:b/>
          <w:bCs/>
        </w:rPr>
        <w:t>number of items which can be submitted</w:t>
      </w:r>
      <w:r w:rsidRPr="00D06EE7">
        <w:t xml:space="preserve"> to the exhibition is 2 per class but a total of 5. It was confirmed that we would have 2 judges for the exhibition.</w:t>
      </w:r>
    </w:p>
    <w:p w14:paraId="57FD22E6" w14:textId="7F3855DE" w:rsidR="0049748A" w:rsidRPr="00D06EE7" w:rsidRDefault="0049748A" w:rsidP="00D06EE7">
      <w:pPr>
        <w:spacing w:after="0" w:line="240" w:lineRule="auto"/>
      </w:pPr>
    </w:p>
    <w:p w14:paraId="0A2695E2" w14:textId="1BEFEF5A" w:rsidR="0049748A" w:rsidRDefault="0049748A" w:rsidP="00D06EE7">
      <w:pPr>
        <w:spacing w:after="0" w:line="240" w:lineRule="auto"/>
      </w:pPr>
      <w:r w:rsidRPr="00D06EE7">
        <w:t xml:space="preserve">Mary is drafting a </w:t>
      </w:r>
      <w:r w:rsidRPr="007B201E">
        <w:rPr>
          <w:b/>
          <w:bCs/>
        </w:rPr>
        <w:t>timescale</w:t>
      </w:r>
      <w:r w:rsidRPr="00D06EE7">
        <w:t xml:space="preserve"> for this. She will also draft a </w:t>
      </w:r>
      <w:r w:rsidRPr="007B201E">
        <w:rPr>
          <w:b/>
          <w:bCs/>
        </w:rPr>
        <w:t>list for stewarding</w:t>
      </w:r>
      <w:r w:rsidRPr="00D06EE7">
        <w:t xml:space="preserve"> so members can volunteer </w:t>
      </w:r>
      <w:r w:rsidR="00F6131D" w:rsidRPr="00D06EE7">
        <w:t>for</w:t>
      </w:r>
      <w:r w:rsidRPr="00D06EE7">
        <w:t xml:space="preserve"> this.</w:t>
      </w:r>
    </w:p>
    <w:p w14:paraId="5EBE03B2" w14:textId="77777777" w:rsidR="00D06EE7" w:rsidRPr="00D06EE7" w:rsidRDefault="00D06EE7" w:rsidP="00D06EE7">
      <w:pPr>
        <w:spacing w:after="0" w:line="240" w:lineRule="auto"/>
      </w:pPr>
    </w:p>
    <w:p w14:paraId="1C99F3CE" w14:textId="7E77C6FA" w:rsidR="0049748A" w:rsidRPr="00D06EE7" w:rsidRDefault="0049748A" w:rsidP="00D06EE7">
      <w:pPr>
        <w:spacing w:after="0" w:line="240" w:lineRule="auto"/>
      </w:pPr>
      <w:r w:rsidRPr="00D06EE7">
        <w:t xml:space="preserve">The </w:t>
      </w:r>
      <w:r w:rsidRPr="007B201E">
        <w:rPr>
          <w:b/>
          <w:bCs/>
        </w:rPr>
        <w:t xml:space="preserve">exhibition card </w:t>
      </w:r>
      <w:r w:rsidRPr="00D06EE7">
        <w:t>has now been redesigned and these now need to be printed.</w:t>
      </w:r>
    </w:p>
    <w:p w14:paraId="2DFC77C0" w14:textId="77777777" w:rsidR="00065EA4" w:rsidRPr="00D06EE7" w:rsidRDefault="00065EA4" w:rsidP="00D06EE7">
      <w:pPr>
        <w:spacing w:after="0" w:line="240" w:lineRule="auto"/>
      </w:pPr>
    </w:p>
    <w:p w14:paraId="2E25B035" w14:textId="1674D728" w:rsidR="00D8559E" w:rsidRPr="00D06EE7" w:rsidRDefault="00D06EE7" w:rsidP="00D06EE7">
      <w:pPr>
        <w:spacing w:after="0" w:line="240" w:lineRule="auto"/>
      </w:pPr>
      <w:r w:rsidRPr="007B201E">
        <w:rPr>
          <w:b/>
          <w:bCs/>
        </w:rPr>
        <w:t>Handing</w:t>
      </w:r>
      <w:r w:rsidR="007B201E" w:rsidRPr="007B201E">
        <w:rPr>
          <w:b/>
          <w:bCs/>
        </w:rPr>
        <w:t>-in</w:t>
      </w:r>
      <w:r>
        <w:t xml:space="preserve"> will be on </w:t>
      </w:r>
      <w:r w:rsidR="00065EA4" w:rsidRPr="00D06EE7">
        <w:t>15.04 between 16.30 and 18.30</w:t>
      </w:r>
      <w:r w:rsidR="007B201E">
        <w:t xml:space="preserve"> – no early admission</w:t>
      </w:r>
      <w:r w:rsidR="00065EA4" w:rsidRPr="00D06EE7">
        <w:t>.</w:t>
      </w:r>
      <w:r>
        <w:t xml:space="preserve">  </w:t>
      </w:r>
      <w:r w:rsidR="005201D0" w:rsidRPr="00D06EE7">
        <w:t>These are strictly the opening and closing</w:t>
      </w:r>
      <w:r w:rsidR="00D8559E" w:rsidRPr="00D06EE7">
        <w:t xml:space="preserve"> times</w:t>
      </w:r>
      <w:r w:rsidR="005201D0" w:rsidRPr="00D06EE7">
        <w:t xml:space="preserve"> for handing in pieces for the exhibition.</w:t>
      </w:r>
      <w:r w:rsidR="007B201E">
        <w:t xml:space="preserve">  </w:t>
      </w:r>
      <w:r w:rsidR="00065EA4" w:rsidRPr="00D06EE7">
        <w:t>All members need to arrive</w:t>
      </w:r>
      <w:r w:rsidR="005201D0" w:rsidRPr="00D06EE7">
        <w:t xml:space="preserve"> between the </w:t>
      </w:r>
      <w:r w:rsidR="00D8559E" w:rsidRPr="00D06EE7">
        <w:t>set</w:t>
      </w:r>
      <w:r w:rsidR="007B201E">
        <w:t xml:space="preserve"> </w:t>
      </w:r>
      <w:r w:rsidR="00D8559E" w:rsidRPr="00D06EE7">
        <w:t>times</w:t>
      </w:r>
      <w:r w:rsidR="005201D0" w:rsidRPr="00D06EE7">
        <w:t xml:space="preserve"> and be aware that hand in closes 1830 on the dot. </w:t>
      </w:r>
      <w:r w:rsidR="00CD3242" w:rsidRPr="00D06EE7">
        <w:t>Members will be directed to the ground floor workshop first, where we will ensure that they have completed all the necessary details on the exhibition card and labelled their piece(s) before handing in.</w:t>
      </w:r>
      <w:r w:rsidR="005201D0" w:rsidRPr="00D06EE7">
        <w:t xml:space="preserve"> </w:t>
      </w:r>
      <w:r w:rsidR="00CD3242" w:rsidRPr="00D06EE7">
        <w:t>Money for the pieces which are to go into the exhibition will be collected here too. If a member has arranged for exhibits to be handed in on their behalf, it is essential also that this is completed before and given to the friend handing in on behalf of the member.</w:t>
      </w:r>
    </w:p>
    <w:p w14:paraId="5988FFC5" w14:textId="77777777" w:rsidR="007B201E" w:rsidRDefault="007B201E" w:rsidP="00D06EE7">
      <w:pPr>
        <w:spacing w:after="0" w:line="240" w:lineRule="auto"/>
        <w:rPr>
          <w:b/>
          <w:bCs/>
        </w:rPr>
      </w:pPr>
    </w:p>
    <w:p w14:paraId="03F6A868" w14:textId="6E76A968" w:rsidR="0049748A" w:rsidRDefault="00D8559E" w:rsidP="00D06EE7">
      <w:pPr>
        <w:spacing w:after="0" w:line="240" w:lineRule="auto"/>
      </w:pPr>
      <w:r w:rsidRPr="00D06EE7">
        <w:rPr>
          <w:b/>
          <w:bCs/>
        </w:rPr>
        <w:t>Hanging the exhibition:</w:t>
      </w:r>
      <w:r w:rsidR="007B201E">
        <w:rPr>
          <w:b/>
          <w:bCs/>
        </w:rPr>
        <w:t xml:space="preserve"> </w:t>
      </w:r>
      <w:r w:rsidR="004F5EA9" w:rsidRPr="00D06EE7">
        <w:t>Unfortunately,</w:t>
      </w:r>
      <w:r w:rsidRPr="00D06EE7">
        <w:t xml:space="preserve"> Andrew is not able to help with this</w:t>
      </w:r>
      <w:r w:rsidRPr="007B201E">
        <w:t>. Russell will take a lead in the hanging of the exhibits. Grazyna offered her help with this.</w:t>
      </w:r>
    </w:p>
    <w:p w14:paraId="594DED32" w14:textId="1D917F18" w:rsidR="007B201E" w:rsidRDefault="007B201E" w:rsidP="00D06EE7">
      <w:pPr>
        <w:spacing w:after="0" w:line="240" w:lineRule="auto"/>
      </w:pPr>
    </w:p>
    <w:p w14:paraId="71C56CB8" w14:textId="2FCBC7E2" w:rsidR="007B201E" w:rsidRPr="007B201E" w:rsidRDefault="007B201E" w:rsidP="00D06EE7">
      <w:pPr>
        <w:spacing w:after="0" w:line="240" w:lineRule="auto"/>
      </w:pPr>
      <w:r>
        <w:rPr>
          <w:b/>
          <w:bCs/>
        </w:rPr>
        <w:t xml:space="preserve">Publicity: </w:t>
      </w:r>
      <w:r>
        <w:t>Pete will do the publicity for the exhibition.</w:t>
      </w:r>
    </w:p>
    <w:p w14:paraId="397C2BE7" w14:textId="77777777" w:rsidR="00D1705F" w:rsidRPr="00D06EE7" w:rsidRDefault="00D1705F" w:rsidP="00D06EE7">
      <w:pPr>
        <w:spacing w:after="0" w:line="240" w:lineRule="auto"/>
        <w:rPr>
          <w:b/>
          <w:bCs/>
        </w:rPr>
      </w:pPr>
    </w:p>
    <w:p w14:paraId="67F61D2D" w14:textId="54B4B8BF" w:rsidR="00D1705F" w:rsidRDefault="00D1705F" w:rsidP="00D06EE7">
      <w:pPr>
        <w:spacing w:after="0" w:line="240" w:lineRule="auto"/>
        <w:rPr>
          <w:b/>
          <w:bCs/>
        </w:rPr>
      </w:pPr>
      <w:r w:rsidRPr="00D06EE7">
        <w:rPr>
          <w:b/>
          <w:bCs/>
        </w:rPr>
        <w:t>Update on cleaner</w:t>
      </w:r>
    </w:p>
    <w:p w14:paraId="600FEA51" w14:textId="1CDA1B98" w:rsidR="00D1705F" w:rsidRPr="00D06EE7" w:rsidRDefault="00D1705F" w:rsidP="00D06EE7">
      <w:pPr>
        <w:spacing w:after="0" w:line="240" w:lineRule="auto"/>
      </w:pPr>
      <w:r w:rsidRPr="00D06EE7">
        <w:t>Grazyna has met with a person, shown the person around the buildings. The indication is that the candidate is keen to take up the job. Further liaison needs to take place to progress this</w:t>
      </w:r>
      <w:r w:rsidR="00643126" w:rsidRPr="00D06EE7">
        <w:t xml:space="preserve"> further.</w:t>
      </w:r>
    </w:p>
    <w:p w14:paraId="65B4EA6A" w14:textId="77777777" w:rsidR="00D8559E" w:rsidRPr="00D06EE7" w:rsidRDefault="00D8559E" w:rsidP="00D06EE7">
      <w:pPr>
        <w:spacing w:after="0" w:line="240" w:lineRule="auto"/>
        <w:rPr>
          <w:b/>
          <w:bCs/>
        </w:rPr>
      </w:pPr>
    </w:p>
    <w:p w14:paraId="4270652C" w14:textId="5727E8DB" w:rsidR="00D8559E" w:rsidRDefault="00D8559E" w:rsidP="00D06EE7">
      <w:pPr>
        <w:spacing w:after="0" w:line="240" w:lineRule="auto"/>
        <w:rPr>
          <w:b/>
          <w:bCs/>
        </w:rPr>
      </w:pPr>
      <w:r w:rsidRPr="00D06EE7">
        <w:rPr>
          <w:b/>
          <w:bCs/>
        </w:rPr>
        <w:t>New Tutor for Alis</w:t>
      </w:r>
      <w:r w:rsidR="00680EE6" w:rsidRPr="00D06EE7">
        <w:rPr>
          <w:b/>
          <w:bCs/>
        </w:rPr>
        <w:t>t</w:t>
      </w:r>
      <w:r w:rsidRPr="00D06EE7">
        <w:rPr>
          <w:b/>
          <w:bCs/>
        </w:rPr>
        <w:t xml:space="preserve">air </w:t>
      </w:r>
      <w:proofErr w:type="spellStart"/>
      <w:r w:rsidRPr="00D06EE7">
        <w:rPr>
          <w:b/>
          <w:bCs/>
        </w:rPr>
        <w:t>F</w:t>
      </w:r>
      <w:r w:rsidR="00680EE6" w:rsidRPr="00D06EE7">
        <w:rPr>
          <w:b/>
          <w:bCs/>
        </w:rPr>
        <w:t>i</w:t>
      </w:r>
      <w:r w:rsidRPr="00D06EE7">
        <w:rPr>
          <w:b/>
          <w:bCs/>
        </w:rPr>
        <w:t>ddes</w:t>
      </w:r>
      <w:proofErr w:type="spellEnd"/>
      <w:r w:rsidRPr="00D06EE7">
        <w:rPr>
          <w:b/>
          <w:bCs/>
        </w:rPr>
        <w:t xml:space="preserve"> Watt’s class</w:t>
      </w:r>
    </w:p>
    <w:p w14:paraId="3F0B96C8" w14:textId="636AB03A" w:rsidR="00D8559E" w:rsidRPr="007B201E" w:rsidRDefault="00D8559E" w:rsidP="00D06EE7">
      <w:pPr>
        <w:spacing w:after="0" w:line="240" w:lineRule="auto"/>
        <w:rPr>
          <w:i/>
          <w:iCs/>
        </w:rPr>
      </w:pPr>
      <w:r w:rsidRPr="00D06EE7">
        <w:t>We may need to go further afield to try to obtain a new tutor. It is worth checking out with other painting tutors if they know of possible new tutors</w:t>
      </w:r>
      <w:r w:rsidR="00680EE6" w:rsidRPr="00D06EE7">
        <w:t>, and confirm that Owen Normand does not wish to return.</w:t>
      </w:r>
      <w:r w:rsidR="007B201E">
        <w:t xml:space="preserve"> </w:t>
      </w:r>
      <w:r w:rsidR="007B201E">
        <w:rPr>
          <w:i/>
          <w:iCs/>
        </w:rPr>
        <w:t>Update: Owen has agreed to take on this class.</w:t>
      </w:r>
    </w:p>
    <w:p w14:paraId="7572E21C" w14:textId="77777777" w:rsidR="007B201E" w:rsidRPr="00D06EE7" w:rsidRDefault="007B201E" w:rsidP="00D06EE7">
      <w:pPr>
        <w:spacing w:after="0" w:line="240" w:lineRule="auto"/>
      </w:pPr>
    </w:p>
    <w:p w14:paraId="7569A18E" w14:textId="0EF7887A" w:rsidR="00D73FE0" w:rsidRDefault="00D73FE0" w:rsidP="00D06EE7">
      <w:pPr>
        <w:spacing w:after="0" w:line="240" w:lineRule="auto"/>
        <w:rPr>
          <w:b/>
          <w:bCs/>
        </w:rPr>
      </w:pPr>
      <w:r w:rsidRPr="00D06EE7">
        <w:rPr>
          <w:b/>
          <w:bCs/>
        </w:rPr>
        <w:t>Newsletter</w:t>
      </w:r>
    </w:p>
    <w:p w14:paraId="3BD225D1" w14:textId="5611FEA7" w:rsidR="004F5EA9" w:rsidRPr="00D06EE7" w:rsidRDefault="004F5EA9" w:rsidP="00D06EE7">
      <w:pPr>
        <w:spacing w:after="0" w:line="240" w:lineRule="auto"/>
      </w:pPr>
      <w:r w:rsidRPr="00D06EE7">
        <w:t>Articles required for the Newsletter. It would be appropriate for an article about Alis</w:t>
      </w:r>
      <w:r w:rsidR="00680EE6" w:rsidRPr="00D06EE7">
        <w:t>t</w:t>
      </w:r>
      <w:r w:rsidRPr="00D06EE7">
        <w:t>air F</w:t>
      </w:r>
      <w:r w:rsidR="00680EE6" w:rsidRPr="00D06EE7">
        <w:t>i</w:t>
      </w:r>
      <w:r w:rsidRPr="00D06EE7">
        <w:t>ddes Watt and his contributions to th</w:t>
      </w:r>
      <w:r w:rsidR="00DB15AA" w:rsidRPr="00D06EE7">
        <w:t>e teaching of art for a number of years</w:t>
      </w:r>
      <w:r w:rsidRPr="00D06EE7">
        <w:t xml:space="preserve"> at PACC.</w:t>
      </w:r>
      <w:r w:rsidR="00680EE6" w:rsidRPr="00D06EE7">
        <w:t xml:space="preserve"> David will provide this. Grazyna will provide an article on the Wheel, and Pete will provide photo of this.</w:t>
      </w:r>
    </w:p>
    <w:p w14:paraId="0D0FCEA7" w14:textId="77777777" w:rsidR="004F5EA9" w:rsidRPr="00D06EE7" w:rsidRDefault="004F5EA9" w:rsidP="00D06EE7">
      <w:pPr>
        <w:spacing w:after="0" w:line="240" w:lineRule="auto"/>
      </w:pPr>
    </w:p>
    <w:p w14:paraId="30B6638B" w14:textId="08085EDB" w:rsidR="004F5EA9" w:rsidRDefault="004F5EA9" w:rsidP="00D06EE7">
      <w:pPr>
        <w:spacing w:after="0" w:line="240" w:lineRule="auto"/>
        <w:rPr>
          <w:b/>
          <w:bCs/>
        </w:rPr>
      </w:pPr>
      <w:r w:rsidRPr="00D06EE7">
        <w:rPr>
          <w:b/>
          <w:bCs/>
        </w:rPr>
        <w:t>Booking times for term 3</w:t>
      </w:r>
    </w:p>
    <w:p w14:paraId="41D1CDCD" w14:textId="18B2446F" w:rsidR="004F5EA9" w:rsidRPr="007B201E" w:rsidRDefault="004F5EA9" w:rsidP="00D06EE7">
      <w:pPr>
        <w:spacing w:after="0" w:line="240" w:lineRule="auto"/>
      </w:pPr>
      <w:r w:rsidRPr="007B201E">
        <w:t>6.04 Members can book to continue classes</w:t>
      </w:r>
      <w:r w:rsidR="005F248E" w:rsidRPr="007B201E">
        <w:t>,</w:t>
      </w:r>
      <w:r w:rsidRPr="007B201E">
        <w:t xml:space="preserve"> which they already attend.</w:t>
      </w:r>
    </w:p>
    <w:p w14:paraId="794ECDF0" w14:textId="0E360145" w:rsidR="004F5EA9" w:rsidRDefault="004F5EA9" w:rsidP="00D06EE7">
      <w:pPr>
        <w:spacing w:after="0" w:line="240" w:lineRule="auto"/>
      </w:pPr>
      <w:r w:rsidRPr="007B201E">
        <w:t>13.04 Members will be able to book into classes new to them.</w:t>
      </w:r>
    </w:p>
    <w:p w14:paraId="48DB6059" w14:textId="77777777" w:rsidR="007B201E" w:rsidRPr="007B201E" w:rsidRDefault="007B201E" w:rsidP="00D06EE7">
      <w:pPr>
        <w:spacing w:after="0" w:line="240" w:lineRule="auto"/>
      </w:pPr>
    </w:p>
    <w:p w14:paraId="2FBC3BE0" w14:textId="3302D32D" w:rsidR="001E16F5" w:rsidRPr="007B201E" w:rsidRDefault="001E16F5" w:rsidP="00D06EE7">
      <w:pPr>
        <w:spacing w:after="0" w:line="240" w:lineRule="auto"/>
        <w:rPr>
          <w:b/>
          <w:bCs/>
        </w:rPr>
      </w:pPr>
      <w:r w:rsidRPr="007B201E">
        <w:rPr>
          <w:b/>
          <w:bCs/>
        </w:rPr>
        <w:t>AOCB:</w:t>
      </w:r>
    </w:p>
    <w:p w14:paraId="6AEBD8A8" w14:textId="79009933" w:rsidR="001E16F5" w:rsidRPr="007B201E" w:rsidRDefault="001E16F5" w:rsidP="00D06EE7">
      <w:pPr>
        <w:spacing w:after="0" w:line="240" w:lineRule="auto"/>
      </w:pPr>
      <w:r w:rsidRPr="007B201E">
        <w:t xml:space="preserve">Frida enquired about insurance. </w:t>
      </w:r>
      <w:r w:rsidR="00643126" w:rsidRPr="007B201E">
        <w:t>It was</w:t>
      </w:r>
      <w:r w:rsidRPr="007B201E">
        <w:t xml:space="preserve"> confirmed that unless someone is registered as a </w:t>
      </w:r>
      <w:r w:rsidR="007128B7" w:rsidRPr="007B201E">
        <w:t>member,</w:t>
      </w:r>
      <w:r w:rsidRPr="007B201E">
        <w:t xml:space="preserve"> they are not covered by PACC’s insurance</w:t>
      </w:r>
      <w:r w:rsidR="00747DDA" w:rsidRPr="007B201E">
        <w:t xml:space="preserve"> </w:t>
      </w:r>
      <w:r w:rsidR="00680EE6" w:rsidRPr="007B201E">
        <w:t>and must not attend clas</w:t>
      </w:r>
      <w:r w:rsidR="00747DDA" w:rsidRPr="007B201E">
        <w:t>ses. It was also confirmed that people should only attend the class which they have booked.</w:t>
      </w:r>
      <w:r w:rsidRPr="007B201E">
        <w:t xml:space="preserve">  </w:t>
      </w:r>
    </w:p>
    <w:p w14:paraId="3F544FBA" w14:textId="77777777" w:rsidR="004F5EA9" w:rsidRPr="00D06EE7" w:rsidRDefault="004F5EA9" w:rsidP="00D06EE7">
      <w:pPr>
        <w:spacing w:after="0" w:line="240" w:lineRule="auto"/>
        <w:rPr>
          <w:b/>
          <w:bCs/>
        </w:rPr>
      </w:pPr>
    </w:p>
    <w:p w14:paraId="6DD43EF3" w14:textId="077FC27F" w:rsidR="004F5EA9" w:rsidRPr="00D06EE7" w:rsidRDefault="004F5EA9" w:rsidP="00D06EE7">
      <w:pPr>
        <w:spacing w:after="0" w:line="240" w:lineRule="auto"/>
        <w:rPr>
          <w:b/>
          <w:bCs/>
        </w:rPr>
      </w:pPr>
      <w:r w:rsidRPr="00D06EE7">
        <w:rPr>
          <w:b/>
          <w:bCs/>
        </w:rPr>
        <w:t xml:space="preserve">Next  PACC Committee Meeting by Zoom 28.03 at 5pm. </w:t>
      </w:r>
    </w:p>
    <w:p w14:paraId="131BDEB4" w14:textId="77777777" w:rsidR="00643126" w:rsidRPr="00D06EE7" w:rsidRDefault="00643126" w:rsidP="00D06EE7">
      <w:pPr>
        <w:spacing w:after="0" w:line="240" w:lineRule="auto"/>
        <w:rPr>
          <w:b/>
          <w:bCs/>
        </w:rPr>
      </w:pPr>
    </w:p>
    <w:p w14:paraId="20A07749" w14:textId="77777777" w:rsidR="00643126" w:rsidRPr="00D06EE7" w:rsidRDefault="00643126" w:rsidP="00D06EE7">
      <w:pPr>
        <w:spacing w:after="0" w:line="240" w:lineRule="auto"/>
        <w:rPr>
          <w:b/>
          <w:bCs/>
        </w:rPr>
      </w:pPr>
    </w:p>
    <w:p w14:paraId="3C75DA61" w14:textId="37C0057D" w:rsidR="00513E1A" w:rsidRPr="00D06EE7" w:rsidRDefault="00643126" w:rsidP="00D06EE7">
      <w:pPr>
        <w:spacing w:after="0" w:line="240" w:lineRule="auto"/>
        <w:rPr>
          <w:b/>
          <w:bCs/>
        </w:rPr>
      </w:pPr>
      <w:r w:rsidRPr="00D06EE7">
        <w:rPr>
          <w:b/>
          <w:bCs/>
        </w:rPr>
        <w:t>Frida Bleakley</w:t>
      </w:r>
    </w:p>
    <w:sectPr w:rsidR="00513E1A" w:rsidRPr="00D06E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4D24AB"/>
    <w:multiLevelType w:val="hybridMultilevel"/>
    <w:tmpl w:val="EB48E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740"/>
    <w:rsid w:val="00065EA4"/>
    <w:rsid w:val="000A765B"/>
    <w:rsid w:val="000D6C7A"/>
    <w:rsid w:val="001E16F5"/>
    <w:rsid w:val="00294EFA"/>
    <w:rsid w:val="00352521"/>
    <w:rsid w:val="00392740"/>
    <w:rsid w:val="0049748A"/>
    <w:rsid w:val="004D71C0"/>
    <w:rsid w:val="004E07F4"/>
    <w:rsid w:val="004F1CCC"/>
    <w:rsid w:val="004F5EA9"/>
    <w:rsid w:val="00513E1A"/>
    <w:rsid w:val="00514EAD"/>
    <w:rsid w:val="005201D0"/>
    <w:rsid w:val="005F248E"/>
    <w:rsid w:val="0060234B"/>
    <w:rsid w:val="00643126"/>
    <w:rsid w:val="00680EE6"/>
    <w:rsid w:val="006D477F"/>
    <w:rsid w:val="006F08E1"/>
    <w:rsid w:val="007128B7"/>
    <w:rsid w:val="007200D7"/>
    <w:rsid w:val="00726104"/>
    <w:rsid w:val="00747DDA"/>
    <w:rsid w:val="007B201E"/>
    <w:rsid w:val="00834CDA"/>
    <w:rsid w:val="008E11CB"/>
    <w:rsid w:val="00903FBF"/>
    <w:rsid w:val="0090745A"/>
    <w:rsid w:val="00A82DE3"/>
    <w:rsid w:val="00C20B03"/>
    <w:rsid w:val="00CD3242"/>
    <w:rsid w:val="00D06EE7"/>
    <w:rsid w:val="00D112E1"/>
    <w:rsid w:val="00D1705F"/>
    <w:rsid w:val="00D70B52"/>
    <w:rsid w:val="00D73FE0"/>
    <w:rsid w:val="00D8559E"/>
    <w:rsid w:val="00DB15AA"/>
    <w:rsid w:val="00E56045"/>
    <w:rsid w:val="00EB7E18"/>
    <w:rsid w:val="00F613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FB67D7"/>
  <w15:chartTrackingRefBased/>
  <w15:docId w15:val="{ABB37D0F-E7EF-42FA-BE90-D26826978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27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27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27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27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27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27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27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27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27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7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27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27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27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27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27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27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27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2740"/>
    <w:rPr>
      <w:rFonts w:eastAsiaTheme="majorEastAsia" w:cstheme="majorBidi"/>
      <w:color w:val="272727" w:themeColor="text1" w:themeTint="D8"/>
    </w:rPr>
  </w:style>
  <w:style w:type="paragraph" w:styleId="Title">
    <w:name w:val="Title"/>
    <w:basedOn w:val="Normal"/>
    <w:next w:val="Normal"/>
    <w:link w:val="TitleChar"/>
    <w:uiPriority w:val="10"/>
    <w:qFormat/>
    <w:rsid w:val="003927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27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7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27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2740"/>
    <w:pPr>
      <w:spacing w:before="160"/>
      <w:jc w:val="center"/>
    </w:pPr>
    <w:rPr>
      <w:i/>
      <w:iCs/>
      <w:color w:val="404040" w:themeColor="text1" w:themeTint="BF"/>
    </w:rPr>
  </w:style>
  <w:style w:type="character" w:customStyle="1" w:styleId="QuoteChar">
    <w:name w:val="Quote Char"/>
    <w:basedOn w:val="DefaultParagraphFont"/>
    <w:link w:val="Quote"/>
    <w:uiPriority w:val="29"/>
    <w:rsid w:val="00392740"/>
    <w:rPr>
      <w:i/>
      <w:iCs/>
      <w:color w:val="404040" w:themeColor="text1" w:themeTint="BF"/>
    </w:rPr>
  </w:style>
  <w:style w:type="paragraph" w:styleId="ListParagraph">
    <w:name w:val="List Paragraph"/>
    <w:basedOn w:val="Normal"/>
    <w:uiPriority w:val="34"/>
    <w:qFormat/>
    <w:rsid w:val="00392740"/>
    <w:pPr>
      <w:ind w:left="720"/>
      <w:contextualSpacing/>
    </w:pPr>
  </w:style>
  <w:style w:type="character" w:styleId="IntenseEmphasis">
    <w:name w:val="Intense Emphasis"/>
    <w:basedOn w:val="DefaultParagraphFont"/>
    <w:uiPriority w:val="21"/>
    <w:qFormat/>
    <w:rsid w:val="00392740"/>
    <w:rPr>
      <w:i/>
      <w:iCs/>
      <w:color w:val="0F4761" w:themeColor="accent1" w:themeShade="BF"/>
    </w:rPr>
  </w:style>
  <w:style w:type="paragraph" w:styleId="IntenseQuote">
    <w:name w:val="Intense Quote"/>
    <w:basedOn w:val="Normal"/>
    <w:next w:val="Normal"/>
    <w:link w:val="IntenseQuoteChar"/>
    <w:uiPriority w:val="30"/>
    <w:qFormat/>
    <w:rsid w:val="003927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2740"/>
    <w:rPr>
      <w:i/>
      <w:iCs/>
      <w:color w:val="0F4761" w:themeColor="accent1" w:themeShade="BF"/>
    </w:rPr>
  </w:style>
  <w:style w:type="character" w:styleId="IntenseReference">
    <w:name w:val="Intense Reference"/>
    <w:basedOn w:val="DefaultParagraphFont"/>
    <w:uiPriority w:val="32"/>
    <w:qFormat/>
    <w:rsid w:val="003927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292</TotalTime>
  <Pages>3</Pages>
  <Words>1206</Words>
  <Characters>5855</Characters>
  <Application>Microsoft Office Word</Application>
  <DocSecurity>0</DocSecurity>
  <Lines>135</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Bleakley</dc:creator>
  <cp:keywords/>
  <dc:description/>
  <cp:lastModifiedBy>Victoria Murray</cp:lastModifiedBy>
  <cp:revision>22</cp:revision>
  <cp:lastPrinted>2024-03-07T11:54:00Z</cp:lastPrinted>
  <dcterms:created xsi:type="dcterms:W3CDTF">2024-03-04T16:57:00Z</dcterms:created>
  <dcterms:modified xsi:type="dcterms:W3CDTF">2024-03-20T08:43:00Z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95c1975c1fb87b8231cb7b8622889270528e96c8526586c074d650e49e11c571</vt:lpwstr>
  </property>
</Properties>
</file>