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3CE5" w14:textId="4B9EBEB8" w:rsidR="00683DBB" w:rsidRPr="00275AAC" w:rsidRDefault="0083174C" w:rsidP="00634715">
      <w:pPr>
        <w:rPr>
          <w:bCs/>
        </w:rPr>
      </w:pPr>
      <w:r>
        <w:rPr>
          <w:b/>
        </w:rPr>
        <w:t xml:space="preserve">MINUTES OF </w:t>
      </w:r>
      <w:r w:rsidR="00683DBB">
        <w:rPr>
          <w:b/>
        </w:rPr>
        <w:t>ZOOM DISCUSSION</w:t>
      </w:r>
      <w:r w:rsidR="004D4B9B">
        <w:rPr>
          <w:b/>
        </w:rPr>
        <w:t xml:space="preserve">  </w:t>
      </w:r>
    </w:p>
    <w:p w14:paraId="5AE1BF25" w14:textId="4725CC8C" w:rsidR="00634715" w:rsidRDefault="00683DBB" w:rsidP="00634715">
      <w:r w:rsidRPr="00406FB4">
        <w:rPr>
          <w:bCs/>
        </w:rPr>
        <w:t>H</w:t>
      </w:r>
      <w:r w:rsidR="00634715">
        <w:t xml:space="preserve">eld </w:t>
      </w:r>
      <w:r w:rsidR="00294257">
        <w:t>5</w:t>
      </w:r>
      <w:r w:rsidR="004B3E9B">
        <w:t>p</w:t>
      </w:r>
      <w:r w:rsidR="00A56464">
        <w:t xml:space="preserve">m </w:t>
      </w:r>
      <w:r w:rsidR="006C0026">
        <w:t>19</w:t>
      </w:r>
      <w:r w:rsidR="004B3E9B" w:rsidRPr="004B3E9B">
        <w:rPr>
          <w:vertAlign w:val="superscript"/>
        </w:rPr>
        <w:t>th</w:t>
      </w:r>
      <w:r w:rsidR="004B3E9B">
        <w:t xml:space="preserve"> </w:t>
      </w:r>
      <w:proofErr w:type="gramStart"/>
      <w:r w:rsidR="006C0026">
        <w:t>Novem</w:t>
      </w:r>
      <w:r w:rsidR="00DF1FC9">
        <w:t>ber</w:t>
      </w:r>
      <w:r w:rsidR="00A130C9">
        <w:t xml:space="preserve"> </w:t>
      </w:r>
      <w:r w:rsidR="00652301">
        <w:t xml:space="preserve"> 2020</w:t>
      </w:r>
      <w:proofErr w:type="gramEnd"/>
      <w:r w:rsidR="00652301">
        <w:t>.</w:t>
      </w:r>
    </w:p>
    <w:p w14:paraId="1B2ABB39" w14:textId="09D4DC0B" w:rsidR="00683DBB" w:rsidRDefault="00683DBB" w:rsidP="00634715">
      <w:r>
        <w:t xml:space="preserve">Meeting </w:t>
      </w:r>
      <w:r w:rsidR="00295A39">
        <w:t>hosted</w:t>
      </w:r>
      <w:r>
        <w:t xml:space="preserve"> </w:t>
      </w:r>
      <w:r w:rsidRPr="00BD6009">
        <w:t xml:space="preserve">by </w:t>
      </w:r>
      <w:r w:rsidR="00287011">
        <w:t xml:space="preserve">David Morris </w:t>
      </w:r>
      <w:r>
        <w:t>(</w:t>
      </w:r>
      <w:r w:rsidR="00287011">
        <w:t>DM</w:t>
      </w:r>
      <w:r>
        <w:t>)</w:t>
      </w:r>
    </w:p>
    <w:p w14:paraId="039B428E" w14:textId="74835113"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r w:rsidR="00F91A55">
        <w:t xml:space="preserve">, </w:t>
      </w:r>
      <w:r w:rsidR="00DF1FC9">
        <w:t xml:space="preserve">David Morris (DM), </w:t>
      </w:r>
      <w:r w:rsidR="00683DBB">
        <w:t>Frida Bleakley</w:t>
      </w:r>
      <w:r w:rsidR="006C0026">
        <w:t xml:space="preserve"> </w:t>
      </w:r>
      <w:r w:rsidR="00683DBB">
        <w:t>(FB)</w:t>
      </w:r>
      <w:r w:rsidR="00287011">
        <w:t>, Victoria Murray (VM).</w:t>
      </w:r>
      <w:r w:rsidR="004B3E9B">
        <w:t xml:space="preserve"> </w:t>
      </w:r>
      <w:r w:rsidR="00BD6009">
        <w:t xml:space="preserve"> </w:t>
      </w:r>
    </w:p>
    <w:p w14:paraId="2B8F4A53" w14:textId="39EA68BE" w:rsidR="007A0617" w:rsidRDefault="00DF121C" w:rsidP="00D964C0">
      <w:pPr>
        <w:pStyle w:val="ListParagraph"/>
        <w:numPr>
          <w:ilvl w:val="0"/>
          <w:numId w:val="19"/>
        </w:numPr>
      </w:pPr>
      <w:r>
        <w:t xml:space="preserve"> </w:t>
      </w:r>
      <w:r w:rsidR="00FD2405">
        <w:t>A</w:t>
      </w:r>
      <w:r>
        <w:t xml:space="preserve">pologies for </w:t>
      </w:r>
      <w:r w:rsidR="004B3E9B">
        <w:t>a</w:t>
      </w:r>
      <w:r>
        <w:t>bsence</w:t>
      </w:r>
      <w:r w:rsidR="00FD2405">
        <w:t xml:space="preserve"> were sent by GH by email.</w:t>
      </w:r>
    </w:p>
    <w:p w14:paraId="7190950B" w14:textId="77777777" w:rsidR="007A0617" w:rsidRDefault="007A0617" w:rsidP="007A0617">
      <w:pPr>
        <w:pStyle w:val="ListParagraph"/>
      </w:pPr>
    </w:p>
    <w:p w14:paraId="5F3519B8" w14:textId="77777777" w:rsidR="006E4032" w:rsidRDefault="00857248" w:rsidP="00D964C0">
      <w:pPr>
        <w:pStyle w:val="ListParagraph"/>
        <w:numPr>
          <w:ilvl w:val="0"/>
          <w:numId w:val="19"/>
        </w:numPr>
      </w:pPr>
      <w:r w:rsidRPr="00857248">
        <w:rPr>
          <w:b/>
          <w:bCs/>
        </w:rPr>
        <w:t>M</w:t>
      </w:r>
      <w:r w:rsidR="00DF121C" w:rsidRPr="00857248">
        <w:rPr>
          <w:b/>
          <w:bCs/>
        </w:rPr>
        <w:t>inutes of the previous meeting</w:t>
      </w:r>
      <w:r w:rsidR="00DF121C">
        <w:t xml:space="preserve"> </w:t>
      </w:r>
      <w:r w:rsidR="006E4032">
        <w:t>8</w:t>
      </w:r>
      <w:r w:rsidRPr="00857248">
        <w:rPr>
          <w:vertAlign w:val="superscript"/>
        </w:rPr>
        <w:t>th</w:t>
      </w:r>
      <w:r>
        <w:t xml:space="preserve"> </w:t>
      </w:r>
      <w:r w:rsidR="006E4032">
        <w:t>Octo</w:t>
      </w:r>
      <w:r>
        <w:t>ber</w:t>
      </w:r>
      <w:r w:rsidR="006E4032">
        <w:t>.</w:t>
      </w:r>
    </w:p>
    <w:p w14:paraId="1328874E" w14:textId="301A5299" w:rsidR="006E4032" w:rsidRDefault="006E4032" w:rsidP="006E4032">
      <w:pPr>
        <w:pStyle w:val="ListParagraph"/>
      </w:pPr>
      <w:r>
        <w:t>A correction was made in item 3, second section.  The words ‘</w:t>
      </w:r>
      <w:r w:rsidR="006C0026">
        <w:t xml:space="preserve">would not be made </w:t>
      </w:r>
      <w:r w:rsidR="00FD2405">
        <w:t>until the fee was reinstated’ were removed to reflect the fact that the meeting did agree to a separate member’s area on the website.</w:t>
      </w:r>
    </w:p>
    <w:p w14:paraId="36DD40EB" w14:textId="1FCA2CCF" w:rsidR="00FD2405" w:rsidRDefault="00FD2405" w:rsidP="006E4032">
      <w:pPr>
        <w:pStyle w:val="ListParagraph"/>
      </w:pPr>
      <w:r>
        <w:t>The minutes were then proposed by DM and seconded by FB</w:t>
      </w:r>
    </w:p>
    <w:p w14:paraId="38655FF1" w14:textId="1D5C3547" w:rsidR="00DF121C" w:rsidRDefault="00FD2405" w:rsidP="00FD2405">
      <w:pPr>
        <w:pStyle w:val="ListParagraph"/>
        <w:numPr>
          <w:ilvl w:val="0"/>
          <w:numId w:val="19"/>
        </w:numPr>
      </w:pPr>
      <w:r>
        <w:rPr>
          <w:b/>
          <w:bCs/>
        </w:rPr>
        <w:t xml:space="preserve"> </w:t>
      </w:r>
      <w:r w:rsidR="00DF121C" w:rsidRPr="00FD2405">
        <w:rPr>
          <w:b/>
          <w:bCs/>
        </w:rPr>
        <w:t>Matters Arising</w:t>
      </w:r>
      <w:r w:rsidR="00DF121C">
        <w:t xml:space="preserve">.  </w:t>
      </w:r>
    </w:p>
    <w:p w14:paraId="16D9CB88" w14:textId="7F27526A" w:rsidR="00FD2405" w:rsidRDefault="00FD2405" w:rsidP="007B58F0">
      <w:pPr>
        <w:pStyle w:val="ListParagraph"/>
        <w:numPr>
          <w:ilvl w:val="0"/>
          <w:numId w:val="20"/>
        </w:numPr>
      </w:pPr>
      <w:r>
        <w:t>JD reported that Lorna Chamberlin has completed the initial firing of the Green kiln with the new elements and that this had reached the correct temperature.  JD to look into obtaining a ‘Minor Works Certificate</w:t>
      </w:r>
      <w:r w:rsidR="00287011">
        <w:t>’</w:t>
      </w:r>
      <w:r>
        <w:t xml:space="preserve"> to verify the electrical compliance of the new system.</w:t>
      </w:r>
      <w:r w:rsidR="000C2611">
        <w:t xml:space="preserve">  She commented on the competence of the work that has been carried out.</w:t>
      </w:r>
      <w:r w:rsidR="00287011">
        <w:t xml:space="preserve">  VM suggested that a member of NICE or SELECT could validate the work on the installation (these being both professional organisations that would verify the competence of an electrical contractor)</w:t>
      </w:r>
    </w:p>
    <w:p w14:paraId="6B0DFD51" w14:textId="77777777" w:rsidR="00F14836" w:rsidRDefault="00F14836" w:rsidP="00F14836">
      <w:pPr>
        <w:pStyle w:val="ListParagraph"/>
        <w:ind w:left="1080"/>
      </w:pPr>
    </w:p>
    <w:p w14:paraId="3F779F91" w14:textId="7CDF7C37" w:rsidR="000C2611" w:rsidRDefault="000C2611" w:rsidP="00F14836">
      <w:pPr>
        <w:pStyle w:val="ListParagraph"/>
        <w:numPr>
          <w:ilvl w:val="0"/>
          <w:numId w:val="19"/>
        </w:numPr>
      </w:pPr>
      <w:r>
        <w:rPr>
          <w:b/>
          <w:bCs/>
        </w:rPr>
        <w:t xml:space="preserve">Minutes of AGM 2020 </w:t>
      </w:r>
      <w:r>
        <w:t>for accuracy.  Proposed by MF and seconded FB</w:t>
      </w:r>
    </w:p>
    <w:p w14:paraId="24AD3282" w14:textId="77777777" w:rsidR="006C0026" w:rsidRDefault="006C0026" w:rsidP="006C0026">
      <w:pPr>
        <w:pStyle w:val="ListParagraph"/>
      </w:pPr>
    </w:p>
    <w:p w14:paraId="60110ADE" w14:textId="77777777" w:rsidR="000C2611" w:rsidRPr="000C2611" w:rsidRDefault="000C2611" w:rsidP="000C2611">
      <w:pPr>
        <w:pStyle w:val="ListParagraph"/>
        <w:numPr>
          <w:ilvl w:val="0"/>
          <w:numId w:val="19"/>
        </w:numPr>
      </w:pPr>
      <w:r>
        <w:rPr>
          <w:b/>
          <w:bCs/>
        </w:rPr>
        <w:t>Election of Office Bearers</w:t>
      </w:r>
    </w:p>
    <w:p w14:paraId="6C254B10" w14:textId="590A41BD" w:rsidR="00E5644D" w:rsidRDefault="000C2611" w:rsidP="000C2611">
      <w:pPr>
        <w:pStyle w:val="ListParagraph"/>
      </w:pPr>
      <w:r w:rsidRPr="000C2611">
        <w:t>The meeting nominated JD to continue as chair</w:t>
      </w:r>
      <w:r w:rsidR="00426EAD" w:rsidRPr="000C2611">
        <w:t xml:space="preserve"> </w:t>
      </w:r>
      <w:r>
        <w:t>which she accepted.  This was unanimously agreed.</w:t>
      </w:r>
    </w:p>
    <w:p w14:paraId="62715EC3" w14:textId="77777777" w:rsidR="000C2611" w:rsidRDefault="000C2611" w:rsidP="000C2611">
      <w:pPr>
        <w:pStyle w:val="ListParagraph"/>
      </w:pPr>
      <w:r>
        <w:t>JD proposed that RF should continue as Treasurer, and this was unanimously agreed.</w:t>
      </w:r>
    </w:p>
    <w:p w14:paraId="0D0BB591" w14:textId="7E6797E9" w:rsidR="000C2611" w:rsidRDefault="000C2611" w:rsidP="000C2611">
      <w:pPr>
        <w:pStyle w:val="ListParagraph"/>
      </w:pPr>
      <w:r>
        <w:t>JD proposed that MF should continue as Class Co-ordinator, and this was unanimously agreed.</w:t>
      </w:r>
    </w:p>
    <w:p w14:paraId="673BC984" w14:textId="179C6774" w:rsidR="000C2611" w:rsidRDefault="000C2611" w:rsidP="000C2611">
      <w:pPr>
        <w:pStyle w:val="ListParagraph"/>
      </w:pPr>
      <w:r>
        <w:t xml:space="preserve">JD also noted that the committee should have the office of Secretary filled and suggested that this should be advertised amongst the membership when classes restart.  She pointed out again the importance of having a good number of individuals who are </w:t>
      </w:r>
      <w:r w:rsidR="00BD2415">
        <w:t>familiar with the processes of the organisation.</w:t>
      </w:r>
    </w:p>
    <w:p w14:paraId="683B4B1B" w14:textId="45BD3641" w:rsidR="00BD2415" w:rsidRDefault="00BD2415" w:rsidP="000C2611">
      <w:pPr>
        <w:pStyle w:val="ListParagraph"/>
      </w:pPr>
    </w:p>
    <w:p w14:paraId="4CB53067" w14:textId="77777777" w:rsidR="00BD2415" w:rsidRPr="00BD2415" w:rsidRDefault="00BD2415" w:rsidP="000276E7">
      <w:pPr>
        <w:pStyle w:val="ListParagraph"/>
        <w:numPr>
          <w:ilvl w:val="0"/>
          <w:numId w:val="19"/>
        </w:numPr>
        <w:rPr>
          <w:b/>
        </w:rPr>
      </w:pPr>
      <w:r>
        <w:rPr>
          <w:b/>
          <w:bCs/>
        </w:rPr>
        <w:t>Report on Launch of online Members’ Exhibition.</w:t>
      </w:r>
    </w:p>
    <w:p w14:paraId="78CE239F" w14:textId="6F7A796B" w:rsidR="00BD2415" w:rsidRDefault="00523668" w:rsidP="00BD2415">
      <w:pPr>
        <w:pStyle w:val="ListParagraph"/>
      </w:pPr>
      <w:r>
        <w:t xml:space="preserve">DM </w:t>
      </w:r>
      <w:r w:rsidR="00BD2415">
        <w:t xml:space="preserve">reported that he and Grazyna had been pleased with the number of entries.  The three step process had worked well and the time for </w:t>
      </w:r>
      <w:r w:rsidR="005474F1">
        <w:t xml:space="preserve">processing </w:t>
      </w:r>
      <w:r w:rsidR="00BD2415">
        <w:t>each entry was reduced as they became more familiar with the system.</w:t>
      </w:r>
    </w:p>
    <w:p w14:paraId="64D8751D" w14:textId="5F11BDA3" w:rsidR="00BD2415" w:rsidRDefault="00BD2415" w:rsidP="00BD2415">
      <w:pPr>
        <w:pStyle w:val="ListParagraph"/>
      </w:pPr>
    </w:p>
    <w:p w14:paraId="4053ADEB" w14:textId="780648D1" w:rsidR="009D4C2A" w:rsidRDefault="00BD2415" w:rsidP="00BD2415">
      <w:pPr>
        <w:pStyle w:val="ListParagraph"/>
      </w:pPr>
      <w:r>
        <w:t>JD reported that many favourable comments have been received</w:t>
      </w:r>
      <w:r w:rsidR="006C0026">
        <w:t xml:space="preserve">, and </w:t>
      </w:r>
      <w:r>
        <w:t>in particular from Pat Turquand who sent her congratulations to the organisers.</w:t>
      </w:r>
      <w:r w:rsidR="00DC0D1B">
        <w:t xml:space="preserve">  </w:t>
      </w:r>
    </w:p>
    <w:p w14:paraId="77D93E2B" w14:textId="7733E2AD" w:rsidR="009D4C2A" w:rsidRDefault="009D4C2A" w:rsidP="00BD2415">
      <w:pPr>
        <w:pStyle w:val="ListParagraph"/>
      </w:pPr>
      <w:r>
        <w:t>JD also commented that it was good to see some members who do not normally use the internet had managed to submit items.  DM commented that many family members had been drafted in to help with some items.</w:t>
      </w:r>
    </w:p>
    <w:p w14:paraId="1C8C0A80" w14:textId="77777777" w:rsidR="009D4C2A" w:rsidRDefault="009D4C2A" w:rsidP="00BD2415">
      <w:pPr>
        <w:pStyle w:val="ListParagraph"/>
      </w:pPr>
    </w:p>
    <w:p w14:paraId="3AB15116" w14:textId="321385AA" w:rsidR="00F53667" w:rsidRDefault="00BD2415" w:rsidP="00BD2415">
      <w:pPr>
        <w:pStyle w:val="ListParagraph"/>
      </w:pPr>
      <w:r>
        <w:t>DM praised Grazyna for her insistence in including the short commentary with each item.  All agreed that this had added greatly to the enjoyment of the viewing, and that this commentary was important to some of the items.  FB suggested that we might continue with this practice in the live exhibition where commentary could be added to the catalogue.</w:t>
      </w:r>
    </w:p>
    <w:p w14:paraId="31FB9DC8" w14:textId="1CE0BF06" w:rsidR="00D13C80" w:rsidRDefault="00D13C80" w:rsidP="00BD2415">
      <w:pPr>
        <w:pStyle w:val="ListParagraph"/>
      </w:pPr>
    </w:p>
    <w:p w14:paraId="750D19F3" w14:textId="76709656" w:rsidR="00D13C80" w:rsidRPr="00D13C80" w:rsidRDefault="00D13C80" w:rsidP="00BD2415">
      <w:pPr>
        <w:pStyle w:val="ListParagraph"/>
        <w:rPr>
          <w:b/>
        </w:rPr>
      </w:pPr>
      <w:r>
        <w:rPr>
          <w:color w:val="222222"/>
          <w:shd w:val="clear" w:color="auto" w:fill="FFFFFF"/>
        </w:rPr>
        <w:t>VM</w:t>
      </w:r>
      <w:r w:rsidRPr="00D13C80">
        <w:rPr>
          <w:color w:val="222222"/>
          <w:shd w:val="clear" w:color="auto" w:fill="FFFFFF"/>
        </w:rPr>
        <w:t xml:space="preserve"> suggested that </w:t>
      </w:r>
      <w:r>
        <w:rPr>
          <w:color w:val="222222"/>
          <w:shd w:val="clear" w:color="auto" w:fill="FFFFFF"/>
        </w:rPr>
        <w:t xml:space="preserve">in future </w:t>
      </w:r>
      <w:r w:rsidRPr="00D13C80">
        <w:rPr>
          <w:color w:val="222222"/>
          <w:shd w:val="clear" w:color="auto" w:fill="FFFFFF"/>
        </w:rPr>
        <w:t>an online version of the exhibition might continue in parallel to the physical one, in order to increase the reach of PACC.</w:t>
      </w:r>
    </w:p>
    <w:p w14:paraId="5C5C5053" w14:textId="5C825711" w:rsidR="00523668" w:rsidRPr="00D13C80" w:rsidRDefault="00523668" w:rsidP="00523668">
      <w:pPr>
        <w:pStyle w:val="ListParagraph"/>
        <w:rPr>
          <w:b/>
          <w:bCs/>
        </w:rPr>
      </w:pPr>
    </w:p>
    <w:p w14:paraId="066A0BF7" w14:textId="7108669C" w:rsidR="009D4C2A" w:rsidRPr="009D4C2A" w:rsidRDefault="00523668" w:rsidP="006B4AE3">
      <w:pPr>
        <w:pStyle w:val="ListParagraph"/>
        <w:numPr>
          <w:ilvl w:val="0"/>
          <w:numId w:val="19"/>
        </w:numPr>
        <w:rPr>
          <w:b/>
        </w:rPr>
      </w:pPr>
      <w:r>
        <w:rPr>
          <w:b/>
          <w:bCs/>
        </w:rPr>
        <w:t xml:space="preserve">Treasurers Report.  </w:t>
      </w:r>
      <w:r w:rsidR="00B65294" w:rsidRPr="00F53667">
        <w:rPr>
          <w:b/>
          <w:bCs/>
        </w:rPr>
        <w:t xml:space="preserve"> </w:t>
      </w:r>
      <w:bookmarkStart w:id="0" w:name="_GoBack"/>
      <w:bookmarkEnd w:id="0"/>
    </w:p>
    <w:p w14:paraId="672B4FDA" w14:textId="2AC84427" w:rsidR="009D4C2A" w:rsidRDefault="00DC0D1B" w:rsidP="009D4C2A">
      <w:pPr>
        <w:pStyle w:val="ListParagraph"/>
        <w:rPr>
          <w:bCs/>
        </w:rPr>
      </w:pPr>
      <w:r>
        <w:rPr>
          <w:bCs/>
        </w:rPr>
        <w:lastRenderedPageBreak/>
        <w:t>RF reported that there were outgoings of approximately £2500 – 3000 for the current period.</w:t>
      </w:r>
    </w:p>
    <w:p w14:paraId="5FEB645B" w14:textId="3B5E7713" w:rsidR="00DC0D1B" w:rsidRDefault="00DC0D1B" w:rsidP="009D4C2A">
      <w:pPr>
        <w:pStyle w:val="ListParagraph"/>
        <w:rPr>
          <w:bCs/>
        </w:rPr>
      </w:pPr>
      <w:r>
        <w:rPr>
          <w:bCs/>
        </w:rPr>
        <w:t xml:space="preserve">The classes that were running were just covering costs.  However, </w:t>
      </w:r>
      <w:r w:rsidR="006C0026">
        <w:rPr>
          <w:bCs/>
        </w:rPr>
        <w:t xml:space="preserve">PACC has </w:t>
      </w:r>
      <w:r>
        <w:rPr>
          <w:bCs/>
        </w:rPr>
        <w:t xml:space="preserve">paid out the insurance for the year, and paid the refit of the elements for the Green Kiln.  These are all overheads that would be required in any event.  </w:t>
      </w:r>
    </w:p>
    <w:p w14:paraId="427E6267" w14:textId="0E6730CE" w:rsidR="00DC0D1B" w:rsidRDefault="00DC0D1B" w:rsidP="009D4C2A">
      <w:pPr>
        <w:pStyle w:val="ListParagraph"/>
        <w:rPr>
          <w:bCs/>
        </w:rPr>
      </w:pPr>
      <w:r>
        <w:rPr>
          <w:bCs/>
        </w:rPr>
        <w:t>He noted that this would be a good time to discuss with the Lamp treasurer, Jim Shearer, the payment of the utilities.  The main user of the Granary, the Lamp, should initially pay for this building.  And the sole user now of the Mill, PACC, should initially pay for this building.  They could then discuss the contribution that PACC would owe to the Granary bill.</w:t>
      </w:r>
    </w:p>
    <w:p w14:paraId="27C805D6" w14:textId="77777777" w:rsidR="00DC0D1B" w:rsidRPr="00DC0D1B" w:rsidRDefault="00DC0D1B" w:rsidP="009D4C2A">
      <w:pPr>
        <w:pStyle w:val="ListParagraph"/>
        <w:rPr>
          <w:bCs/>
        </w:rPr>
      </w:pPr>
    </w:p>
    <w:p w14:paraId="25168943" w14:textId="77777777" w:rsidR="00DC0D1B" w:rsidRPr="00DC0D1B" w:rsidRDefault="00DC0D1B" w:rsidP="00CF7A01">
      <w:pPr>
        <w:pStyle w:val="ListParagraph"/>
        <w:numPr>
          <w:ilvl w:val="0"/>
          <w:numId w:val="19"/>
        </w:numPr>
      </w:pPr>
      <w:r>
        <w:rPr>
          <w:b/>
          <w:bCs/>
        </w:rPr>
        <w:t xml:space="preserve">End of Contract for General Manager.  </w:t>
      </w:r>
    </w:p>
    <w:p w14:paraId="7E3B96A0" w14:textId="320AEC78" w:rsidR="00DC0D1B" w:rsidRDefault="00DC0D1B" w:rsidP="00DC0D1B">
      <w:pPr>
        <w:pStyle w:val="ListParagraph"/>
      </w:pPr>
      <w:r w:rsidRPr="00DC0D1B">
        <w:t>JD reported that there i</w:t>
      </w:r>
      <w:r>
        <w:t xml:space="preserve">s to be a reception for Jamie Crichton </w:t>
      </w:r>
      <w:r w:rsidR="002C5DBC">
        <w:t>at 10.30 on Friday 27</w:t>
      </w:r>
      <w:r w:rsidR="002C5DBC" w:rsidRPr="002C5DBC">
        <w:rPr>
          <w:vertAlign w:val="superscript"/>
        </w:rPr>
        <w:t>th</w:t>
      </w:r>
      <w:r w:rsidR="002C5DBC">
        <w:t xml:space="preserve"> November.  This is to be held outside in the courtyard of the Bridge Centre.  JD and RF have indicated that they will attend.  It was suggested that a</w:t>
      </w:r>
      <w:r w:rsidR="006C0026">
        <w:t>n</w:t>
      </w:r>
      <w:r w:rsidR="002C5DBC">
        <w:t xml:space="preserve"> East Lothian Gift voucher should be purchased for Jamie to be given to him at this event.  This was to reflect the value that the committee placed on the support that has been given by Jamie to the PACC committee in the time that he has been in post.</w:t>
      </w:r>
    </w:p>
    <w:p w14:paraId="77E90EBE" w14:textId="77777777" w:rsidR="00DC0D1B" w:rsidRDefault="00DC0D1B" w:rsidP="00DC0D1B">
      <w:pPr>
        <w:pStyle w:val="ListParagraph"/>
      </w:pPr>
    </w:p>
    <w:p w14:paraId="16CEF443" w14:textId="77777777" w:rsidR="002C5DBC" w:rsidRPr="002C5DBC" w:rsidRDefault="002C5DBC" w:rsidP="00336B84">
      <w:pPr>
        <w:pStyle w:val="ListParagraph"/>
        <w:numPr>
          <w:ilvl w:val="0"/>
          <w:numId w:val="19"/>
        </w:numPr>
      </w:pPr>
      <w:r>
        <w:rPr>
          <w:b/>
          <w:bCs/>
        </w:rPr>
        <w:t xml:space="preserve">East Lothian </w:t>
      </w:r>
      <w:r w:rsidR="00CF7A01">
        <w:rPr>
          <w:b/>
          <w:bCs/>
        </w:rPr>
        <w:t>Me</w:t>
      </w:r>
      <w:r>
        <w:rPr>
          <w:b/>
          <w:bCs/>
        </w:rPr>
        <w:t xml:space="preserve">ssenger.  </w:t>
      </w:r>
    </w:p>
    <w:p w14:paraId="1B9C239A" w14:textId="5B4A1A35" w:rsidR="00336B84" w:rsidRDefault="002C5DBC" w:rsidP="002C5DBC">
      <w:pPr>
        <w:pStyle w:val="ListParagraph"/>
      </w:pPr>
      <w:r>
        <w:t>In response to the request by Jenny Harper to accommodate this organisation JD suggested that we could make storage available on the first floor and offer one of the large cupboards in that room.  She also suggested that a Friday booking would also suit to fit in with PACC classes.  In the meantime that she has suggested the use of the third floor Granary for this group to make recordings.  PACC is not running any classes in that room at present and that the heating can be timed sep</w:t>
      </w:r>
      <w:r w:rsidR="0098340D">
        <w:t>a</w:t>
      </w:r>
      <w:r>
        <w:t>r</w:t>
      </w:r>
      <w:r w:rsidR="0098340D">
        <w:t>a</w:t>
      </w:r>
      <w:r>
        <w:t xml:space="preserve">tely to </w:t>
      </w:r>
      <w:r w:rsidR="0098340D">
        <w:t xml:space="preserve">run on a Friday.  </w:t>
      </w:r>
    </w:p>
    <w:p w14:paraId="500E8072" w14:textId="77777777" w:rsidR="00336B84" w:rsidRDefault="00336B84" w:rsidP="00336B84">
      <w:pPr>
        <w:pStyle w:val="ListParagraph"/>
      </w:pPr>
    </w:p>
    <w:p w14:paraId="74025CEB" w14:textId="77777777" w:rsidR="00CF7A01" w:rsidRDefault="00CF7A01" w:rsidP="00CF7A01">
      <w:pPr>
        <w:pStyle w:val="ListParagraph"/>
      </w:pPr>
    </w:p>
    <w:p w14:paraId="56302790" w14:textId="77777777" w:rsidR="0098340D" w:rsidRPr="0098340D" w:rsidRDefault="0098340D" w:rsidP="00CF7A01">
      <w:pPr>
        <w:pStyle w:val="ListParagraph"/>
        <w:numPr>
          <w:ilvl w:val="0"/>
          <w:numId w:val="19"/>
        </w:numPr>
      </w:pPr>
      <w:r>
        <w:rPr>
          <w:b/>
          <w:bCs/>
        </w:rPr>
        <w:t>AOCB</w:t>
      </w:r>
    </w:p>
    <w:p w14:paraId="425F5905" w14:textId="7E26F1A9" w:rsidR="0098340D" w:rsidRDefault="0098340D" w:rsidP="0098340D">
      <w:pPr>
        <w:pStyle w:val="ListParagraph"/>
        <w:numPr>
          <w:ilvl w:val="0"/>
          <w:numId w:val="20"/>
        </w:numPr>
      </w:pPr>
      <w:r>
        <w:t xml:space="preserve"> RF reported that he has put in place the moves needed to allow the builders to start work on the first floor Granary in January.  Gillian Taylor is to remove the two remaining sculptures for safe keeping.  And RF will move the shelving that is required.  The room should then be ready.  JD suggested that she would also clear the clay trap.</w:t>
      </w:r>
    </w:p>
    <w:p w14:paraId="47E98751" w14:textId="38D90547" w:rsidR="00287011" w:rsidRDefault="0098340D" w:rsidP="00C24DEF">
      <w:pPr>
        <w:pStyle w:val="ListParagraph"/>
        <w:numPr>
          <w:ilvl w:val="0"/>
          <w:numId w:val="20"/>
        </w:numPr>
      </w:pPr>
      <w:r w:rsidRPr="0098340D">
        <w:t xml:space="preserve">MF suggested that </w:t>
      </w:r>
      <w:r>
        <w:t>the committee should start to plan for the possibility of some classes for term two in January.  RF has already written a plan for social distancing in each room and this was to be looked at again.  It was suggested that some of the self-help groups could plan to meet.  Numbers might need to be restricted, and the cost implication of these would be considered</w:t>
      </w:r>
      <w:r w:rsidR="00C24DEF">
        <w:t xml:space="preserve"> in terms of heating and cleaning. </w:t>
      </w:r>
      <w:r>
        <w:t xml:space="preserve">  It was noted that the buildings would benefit from some use and heating through this time of the year.</w:t>
      </w:r>
      <w:r w:rsidR="00CF7A01" w:rsidRPr="0098340D">
        <w:t xml:space="preserve">  </w:t>
      </w:r>
      <w:r w:rsidR="00287011">
        <w:t>VM suggested that the groups on each level could work together to plan for groups to meet.</w:t>
      </w:r>
    </w:p>
    <w:p w14:paraId="11ABA787" w14:textId="681E85E4" w:rsidR="00C24DEF" w:rsidRDefault="00C24DEF" w:rsidP="009801FD">
      <w:pPr>
        <w:pStyle w:val="ListParagraph"/>
        <w:ind w:left="1080"/>
      </w:pPr>
      <w:r>
        <w:t xml:space="preserve">MF and JD to </w:t>
      </w:r>
      <w:r w:rsidR="00287011">
        <w:t xml:space="preserve">consult with the tutors and groups to </w:t>
      </w:r>
      <w:r>
        <w:t xml:space="preserve">start to draw up a plan for the </w:t>
      </w:r>
      <w:r w:rsidR="009801FD">
        <w:t>return</w:t>
      </w:r>
      <w:r>
        <w:t xml:space="preserve"> of classes.  It was noted that all plans would need to comply with Government guidelines and restrictions</w:t>
      </w:r>
      <w:r w:rsidR="009801FD">
        <w:t xml:space="preserve"> in place at the time</w:t>
      </w:r>
      <w:r>
        <w:t>.</w:t>
      </w:r>
    </w:p>
    <w:p w14:paraId="3ED3842C" w14:textId="77777777" w:rsidR="009801FD" w:rsidRDefault="009801FD" w:rsidP="009801FD">
      <w:pPr>
        <w:pStyle w:val="ListParagraph"/>
        <w:ind w:left="1080"/>
      </w:pPr>
    </w:p>
    <w:p w14:paraId="4F3D9FC2" w14:textId="056A8E16" w:rsidR="00C24DEF" w:rsidRPr="0098340D" w:rsidRDefault="00C24DEF" w:rsidP="00C24DEF">
      <w:pPr>
        <w:pStyle w:val="ListParagraph"/>
        <w:numPr>
          <w:ilvl w:val="0"/>
          <w:numId w:val="19"/>
        </w:numPr>
      </w:pPr>
      <w:r>
        <w:t xml:space="preserve"> </w:t>
      </w:r>
      <w:r>
        <w:rPr>
          <w:b/>
          <w:bCs/>
        </w:rPr>
        <w:t xml:space="preserve">Date of Next Meeting  </w:t>
      </w:r>
      <w:r>
        <w:t>- TBA</w:t>
      </w:r>
    </w:p>
    <w:p w14:paraId="2B297FAE" w14:textId="72140961" w:rsidR="00CF7A01" w:rsidRDefault="00CF7A01" w:rsidP="00C81F11">
      <w:pPr>
        <w:pStyle w:val="ListParagraph"/>
      </w:pPr>
    </w:p>
    <w:p w14:paraId="05B8BFE9" w14:textId="77777777" w:rsidR="00CF7A01" w:rsidRPr="00C81F11" w:rsidRDefault="00CF7A01" w:rsidP="00C81F11">
      <w:pPr>
        <w:pStyle w:val="ListParagraph"/>
      </w:pPr>
    </w:p>
    <w:p w14:paraId="4DE7F369" w14:textId="77777777" w:rsidR="00C81F11" w:rsidRDefault="00C81F11" w:rsidP="00CF7A01"/>
    <w:sectPr w:rsidR="00C81F1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13"/>
  </w:num>
  <w:num w:numId="5">
    <w:abstractNumId w:val="8"/>
  </w:num>
  <w:num w:numId="6">
    <w:abstractNumId w:val="18"/>
  </w:num>
  <w:num w:numId="7">
    <w:abstractNumId w:val="16"/>
  </w:num>
  <w:num w:numId="8">
    <w:abstractNumId w:val="12"/>
  </w:num>
  <w:num w:numId="9">
    <w:abstractNumId w:val="2"/>
  </w:num>
  <w:num w:numId="10">
    <w:abstractNumId w:val="4"/>
  </w:num>
  <w:num w:numId="11">
    <w:abstractNumId w:val="15"/>
  </w:num>
  <w:num w:numId="12">
    <w:abstractNumId w:val="3"/>
  </w:num>
  <w:num w:numId="13">
    <w:abstractNumId w:val="6"/>
  </w:num>
  <w:num w:numId="14">
    <w:abstractNumId w:val="7"/>
  </w:num>
  <w:num w:numId="15">
    <w:abstractNumId w:val="10"/>
  </w:num>
  <w:num w:numId="16">
    <w:abstractNumId w:val="19"/>
  </w:num>
  <w:num w:numId="17">
    <w:abstractNumId w:val="14"/>
  </w:num>
  <w:num w:numId="18">
    <w:abstractNumId w:val="1"/>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15"/>
    <w:rsid w:val="00013C65"/>
    <w:rsid w:val="00041CF7"/>
    <w:rsid w:val="00060002"/>
    <w:rsid w:val="00060284"/>
    <w:rsid w:val="00070287"/>
    <w:rsid w:val="000C2611"/>
    <w:rsid w:val="00110DA3"/>
    <w:rsid w:val="00115EE3"/>
    <w:rsid w:val="00123D4F"/>
    <w:rsid w:val="001664D3"/>
    <w:rsid w:val="00187988"/>
    <w:rsid w:val="001B1DAC"/>
    <w:rsid w:val="001C1645"/>
    <w:rsid w:val="001D0593"/>
    <w:rsid w:val="001D343E"/>
    <w:rsid w:val="00214FB6"/>
    <w:rsid w:val="0022350D"/>
    <w:rsid w:val="002237A0"/>
    <w:rsid w:val="002273A5"/>
    <w:rsid w:val="00246AA5"/>
    <w:rsid w:val="00272E0B"/>
    <w:rsid w:val="00272E85"/>
    <w:rsid w:val="00275AAC"/>
    <w:rsid w:val="00281AD4"/>
    <w:rsid w:val="00287011"/>
    <w:rsid w:val="00294257"/>
    <w:rsid w:val="00295A39"/>
    <w:rsid w:val="00295BE1"/>
    <w:rsid w:val="002A00F4"/>
    <w:rsid w:val="002A2AD3"/>
    <w:rsid w:val="002C5DBC"/>
    <w:rsid w:val="002E09F6"/>
    <w:rsid w:val="0032271D"/>
    <w:rsid w:val="00336B84"/>
    <w:rsid w:val="00341CE0"/>
    <w:rsid w:val="00344E2A"/>
    <w:rsid w:val="003A225B"/>
    <w:rsid w:val="003A57A7"/>
    <w:rsid w:val="003B6A03"/>
    <w:rsid w:val="003C115C"/>
    <w:rsid w:val="003D44F1"/>
    <w:rsid w:val="003F31F1"/>
    <w:rsid w:val="00406FB4"/>
    <w:rsid w:val="00423946"/>
    <w:rsid w:val="00426EAD"/>
    <w:rsid w:val="004301D2"/>
    <w:rsid w:val="004547F8"/>
    <w:rsid w:val="004778C5"/>
    <w:rsid w:val="00484016"/>
    <w:rsid w:val="00485D48"/>
    <w:rsid w:val="00487D59"/>
    <w:rsid w:val="00491F9A"/>
    <w:rsid w:val="004A2674"/>
    <w:rsid w:val="004B3E9B"/>
    <w:rsid w:val="004B632E"/>
    <w:rsid w:val="004C227F"/>
    <w:rsid w:val="004C6C21"/>
    <w:rsid w:val="004D13A5"/>
    <w:rsid w:val="004D4B9B"/>
    <w:rsid w:val="00502308"/>
    <w:rsid w:val="00516F51"/>
    <w:rsid w:val="00523668"/>
    <w:rsid w:val="005378D4"/>
    <w:rsid w:val="005474F1"/>
    <w:rsid w:val="005829E3"/>
    <w:rsid w:val="005A6882"/>
    <w:rsid w:val="005C0595"/>
    <w:rsid w:val="005C12AC"/>
    <w:rsid w:val="005C29F0"/>
    <w:rsid w:val="005C32A6"/>
    <w:rsid w:val="005D3291"/>
    <w:rsid w:val="005E0B1D"/>
    <w:rsid w:val="005F205A"/>
    <w:rsid w:val="00601B17"/>
    <w:rsid w:val="00607732"/>
    <w:rsid w:val="0061507B"/>
    <w:rsid w:val="00620958"/>
    <w:rsid w:val="0063331E"/>
    <w:rsid w:val="00634715"/>
    <w:rsid w:val="00645991"/>
    <w:rsid w:val="00652301"/>
    <w:rsid w:val="00654BA8"/>
    <w:rsid w:val="00655C67"/>
    <w:rsid w:val="00660499"/>
    <w:rsid w:val="00675B4F"/>
    <w:rsid w:val="006839D7"/>
    <w:rsid w:val="00683DBB"/>
    <w:rsid w:val="00691EFE"/>
    <w:rsid w:val="006A3DC1"/>
    <w:rsid w:val="006B4AE3"/>
    <w:rsid w:val="006B7039"/>
    <w:rsid w:val="006C0026"/>
    <w:rsid w:val="006D6D9A"/>
    <w:rsid w:val="006E4032"/>
    <w:rsid w:val="006E6C74"/>
    <w:rsid w:val="006F3AE4"/>
    <w:rsid w:val="006F5147"/>
    <w:rsid w:val="00703B93"/>
    <w:rsid w:val="00711D92"/>
    <w:rsid w:val="007375F1"/>
    <w:rsid w:val="00744CFB"/>
    <w:rsid w:val="00746BD4"/>
    <w:rsid w:val="00761383"/>
    <w:rsid w:val="007727DC"/>
    <w:rsid w:val="007A0617"/>
    <w:rsid w:val="007A0775"/>
    <w:rsid w:val="007B58F0"/>
    <w:rsid w:val="007C2E2E"/>
    <w:rsid w:val="007D6C73"/>
    <w:rsid w:val="008074E9"/>
    <w:rsid w:val="00817BC3"/>
    <w:rsid w:val="0083174C"/>
    <w:rsid w:val="00857248"/>
    <w:rsid w:val="008979B4"/>
    <w:rsid w:val="008B68E3"/>
    <w:rsid w:val="008C2259"/>
    <w:rsid w:val="008E68BD"/>
    <w:rsid w:val="008F3E19"/>
    <w:rsid w:val="00917335"/>
    <w:rsid w:val="009208F9"/>
    <w:rsid w:val="00930F16"/>
    <w:rsid w:val="00951D63"/>
    <w:rsid w:val="00963B14"/>
    <w:rsid w:val="009801FD"/>
    <w:rsid w:val="0098340D"/>
    <w:rsid w:val="009A14EF"/>
    <w:rsid w:val="009C4B55"/>
    <w:rsid w:val="009D4C2A"/>
    <w:rsid w:val="009F01C6"/>
    <w:rsid w:val="00A04D71"/>
    <w:rsid w:val="00A130C9"/>
    <w:rsid w:val="00A33937"/>
    <w:rsid w:val="00A35E03"/>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F51AF"/>
    <w:rsid w:val="00B00C39"/>
    <w:rsid w:val="00B07A4C"/>
    <w:rsid w:val="00B25408"/>
    <w:rsid w:val="00B43FE5"/>
    <w:rsid w:val="00B45B21"/>
    <w:rsid w:val="00B47602"/>
    <w:rsid w:val="00B62DA9"/>
    <w:rsid w:val="00B6341D"/>
    <w:rsid w:val="00B64D4E"/>
    <w:rsid w:val="00B65294"/>
    <w:rsid w:val="00B726E6"/>
    <w:rsid w:val="00B84A21"/>
    <w:rsid w:val="00BB19EC"/>
    <w:rsid w:val="00BD102B"/>
    <w:rsid w:val="00BD2415"/>
    <w:rsid w:val="00BD6009"/>
    <w:rsid w:val="00C22C94"/>
    <w:rsid w:val="00C24DEF"/>
    <w:rsid w:val="00C35853"/>
    <w:rsid w:val="00C35F2A"/>
    <w:rsid w:val="00C81F11"/>
    <w:rsid w:val="00C8466F"/>
    <w:rsid w:val="00CB1FB7"/>
    <w:rsid w:val="00CB6927"/>
    <w:rsid w:val="00CE3C2E"/>
    <w:rsid w:val="00CE4B12"/>
    <w:rsid w:val="00CF6D97"/>
    <w:rsid w:val="00CF7A01"/>
    <w:rsid w:val="00D03B7C"/>
    <w:rsid w:val="00D13C80"/>
    <w:rsid w:val="00D530AC"/>
    <w:rsid w:val="00D70B41"/>
    <w:rsid w:val="00D73D2B"/>
    <w:rsid w:val="00D76B96"/>
    <w:rsid w:val="00D96714"/>
    <w:rsid w:val="00DA2540"/>
    <w:rsid w:val="00DA4E8A"/>
    <w:rsid w:val="00DC0D1B"/>
    <w:rsid w:val="00DC614C"/>
    <w:rsid w:val="00DD10EE"/>
    <w:rsid w:val="00DE0799"/>
    <w:rsid w:val="00DE7E9F"/>
    <w:rsid w:val="00DF121C"/>
    <w:rsid w:val="00DF1FC9"/>
    <w:rsid w:val="00E3693F"/>
    <w:rsid w:val="00E372F4"/>
    <w:rsid w:val="00E5202B"/>
    <w:rsid w:val="00E5644D"/>
    <w:rsid w:val="00E61CBC"/>
    <w:rsid w:val="00E81CF7"/>
    <w:rsid w:val="00E8450A"/>
    <w:rsid w:val="00EA10E1"/>
    <w:rsid w:val="00ED0D16"/>
    <w:rsid w:val="00EE0E3D"/>
    <w:rsid w:val="00EE7A96"/>
    <w:rsid w:val="00F14836"/>
    <w:rsid w:val="00F44614"/>
    <w:rsid w:val="00F53667"/>
    <w:rsid w:val="00F5573E"/>
    <w:rsid w:val="00F64045"/>
    <w:rsid w:val="00F754D3"/>
    <w:rsid w:val="00F91A55"/>
    <w:rsid w:val="00F930AD"/>
    <w:rsid w:val="00FA65DC"/>
    <w:rsid w:val="00FA6F9F"/>
    <w:rsid w:val="00FD2405"/>
    <w:rsid w:val="00FE39B9"/>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semiHidden/>
    <w:unhideWhenUsed/>
    <w:rsid w:val="00E36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891</Words>
  <Characters>5080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2020-11-23T16:51:00Z</dcterms:created>
  <dcterms:modified xsi:type="dcterms:W3CDTF">2020-11-23T16:51:00Z</dcterms:modified>
</cp:coreProperties>
</file>